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F5154" w14:textId="64675E22" w:rsidR="00F84260" w:rsidRDefault="00376A5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507" behindDoc="0" locked="0" layoutInCell="1" allowOverlap="1" wp14:anchorId="6C932407" wp14:editId="2EC4E7B4">
                <wp:simplePos x="0" y="0"/>
                <wp:positionH relativeFrom="column">
                  <wp:posOffset>1801486</wp:posOffset>
                </wp:positionH>
                <wp:positionV relativeFrom="paragraph">
                  <wp:posOffset>8769738</wp:posOffset>
                </wp:positionV>
                <wp:extent cx="3212275" cy="267194"/>
                <wp:effectExtent l="0" t="0" r="26670" b="1905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275" cy="267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F7C99" w14:textId="6BA50259" w:rsidR="00376A52" w:rsidRPr="00376A52" w:rsidRDefault="00376A52">
                            <w:pPr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  <w:r w:rsidRPr="00376A52"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  <w:t>Asistencia libre hasta completar aforo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8 Cuadro de texto" o:spid="_x0000_s1026" type="#_x0000_t202" style="position:absolute;margin-left:141.85pt;margin-top:690.55pt;width:252.95pt;height:21.05pt;z-index:2516675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" fillcolor="white [3201]" strokeweight=".5pt">
                <v:textbox>
                  <w:txbxContent>
                    <w:p w14:paraId="256F7C99" w14:textId="6BA50259" w:rsidR="00376A52" w:rsidRPr="00376A52" w:rsidRDefault="00376A52">
                      <w:pPr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  <w:r w:rsidRPr="00376A52">
                        <w:rPr>
                          <w:b/>
                          <w:i/>
                          <w:u w:val="single"/>
                          <w:lang w:val="es-ES"/>
                        </w:rPr>
                        <w:t>Asistencia libre hasta completar aforo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41134C36" wp14:editId="590A39B5">
                <wp:simplePos x="0" y="0"/>
                <wp:positionH relativeFrom="page">
                  <wp:posOffset>433449</wp:posOffset>
                </wp:positionH>
                <wp:positionV relativeFrom="page">
                  <wp:posOffset>4702629</wp:posOffset>
                </wp:positionV>
                <wp:extent cx="6827520" cy="5364480"/>
                <wp:effectExtent l="0" t="0" r="0" b="7620"/>
                <wp:wrapThrough wrapText="bothSides">
                  <wp:wrapPolygon edited="0">
                    <wp:start x="422" y="0"/>
                    <wp:lineTo x="422" y="21554"/>
                    <wp:lineTo x="21094" y="21554"/>
                    <wp:lineTo x="21094" y="0"/>
                    <wp:lineTo x="422" y="0"/>
                  </wp:wrapPolygon>
                </wp:wrapThrough>
                <wp:docPr id="27" name="Grup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5364480"/>
                          <a:chOff x="0" y="0"/>
                          <a:chExt cx="6827520" cy="536448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27520" cy="536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vert="horz" wrap="square" lIns="182880" tIns="0" rIns="182880" bIns="0" anchor="t" anchorCtr="0" upright="1">
                          <a:noAutofit/>
                        </wps:bodyPr>
                      </wps:wsp>
                      <wps:wsp>
                        <wps:cNvPr id="4" name="Casella di testo 4"/>
                        <wps:cNvSpPr txBox="1"/>
                        <wps:spPr>
                          <a:xfrm>
                            <a:off x="2094865" y="0"/>
                            <a:ext cx="454977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7EF0A0BD" w14:textId="77777777" w:rsidR="009709B9" w:rsidRPr="008166BD" w:rsidRDefault="006B57B5" w:rsidP="009709B9">
                              <w:pPr>
                                <w:pStyle w:val="Textoindependiente"/>
                                <w:spacing w:after="0" w:line="276" w:lineRule="auto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207F2">
                                <w:rPr>
                                  <w:b/>
                                  <w:sz w:val="22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="009709B9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Consejo General de la Abogacía Española, Paseo de Recoletos, 13</w:t>
                              </w:r>
                            </w:p>
                            <w:p w14:paraId="6607DDBC" w14:textId="3145071A" w:rsidR="000A7CF5" w:rsidRPr="00E207F2" w:rsidRDefault="006B57B5" w:rsidP="006B57B5">
                              <w:pPr>
                                <w:pStyle w:val="Textoindependiente"/>
                                <w:spacing w:after="0" w:line="276" w:lineRule="auto"/>
                                <w:ind w:left="2880" w:firstLine="720"/>
                                <w:jc w:val="both"/>
                                <w:rPr>
                                  <w:b/>
                                  <w:i/>
                                  <w:sz w:val="22"/>
                                  <w:szCs w:val="20"/>
                                  <w:lang w:val="es-ES"/>
                                </w:rPr>
                              </w:pPr>
                              <w:r w:rsidRPr="00E207F2">
                                <w:rPr>
                                  <w:b/>
                                  <w:sz w:val="22"/>
                                  <w:szCs w:val="20"/>
                                  <w:lang w:val="es-ES"/>
                                </w:rPr>
                                <w:t xml:space="preserve">  </w:t>
                              </w:r>
                              <w:r w:rsidR="005A3EE8" w:rsidRPr="00E207F2">
                                <w:rPr>
                                  <w:b/>
                                  <w:i/>
                                  <w:sz w:val="22"/>
                                  <w:szCs w:val="20"/>
                                  <w:lang w:val="es-ES"/>
                                </w:rPr>
                                <w:t>PONENTES Y PROGRAMA</w:t>
                              </w:r>
                            </w:p>
                            <w:p w14:paraId="676719C1" w14:textId="4993827B" w:rsidR="00BF6285" w:rsidRPr="002B650E" w:rsidRDefault="002B650E" w:rsidP="002B650E">
                              <w:pPr>
                                <w:pStyle w:val="Textoindependiente"/>
                                <w:spacing w:after="0" w:line="276" w:lineRule="auto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es-ES"/>
                                </w:rPr>
                                <w:t>10:45 Inauguración: Jesús PELLÓN FERNÁNDEZ-FONTECHA</w:t>
                              </w:r>
                              <w:r w:rsidRPr="002B650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="00BF6285" w:rsidRPr="00E207F2">
                                <w:rPr>
                                  <w:i/>
                                  <w:szCs w:val="20"/>
                                  <w:lang w:val="es-ES"/>
                                </w:rPr>
                                <w:t>Consejero del Consejo General de la Abogacía Española</w:t>
                              </w:r>
                              <w:r w:rsidRPr="002B650E">
                                <w:rPr>
                                  <w:i/>
                                  <w:szCs w:val="20"/>
                                  <w:lang w:val="es-ES"/>
                                </w:rPr>
                                <w:t xml:space="preserve"> y Presidente de la Su</w:t>
                              </w:r>
                              <w:r>
                                <w:rPr>
                                  <w:i/>
                                  <w:szCs w:val="20"/>
                                  <w:lang w:val="es-ES"/>
                                </w:rPr>
                                <w:t>b</w:t>
                              </w:r>
                              <w:r w:rsidRPr="002B650E">
                                <w:rPr>
                                  <w:i/>
                                  <w:szCs w:val="20"/>
                                  <w:lang w:val="es-ES"/>
                                </w:rPr>
                                <w:t xml:space="preserve">comisión de Prevención del Blanqueo de Capitales  </w:t>
                              </w:r>
                            </w:p>
                            <w:p w14:paraId="4F84B505" w14:textId="2244BD7E" w:rsidR="005C38D3" w:rsidRPr="00E207F2" w:rsidRDefault="005C38D3" w:rsidP="005C38D3">
                              <w:pPr>
                                <w:pStyle w:val="Textoindependiente"/>
                                <w:spacing w:after="0" w:line="276" w:lineRule="auto"/>
                                <w:jc w:val="both"/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207F2"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es-ES"/>
                                </w:rPr>
                                <w:t xml:space="preserve">11:00 - </w:t>
                              </w:r>
                              <w:proofErr w:type="spellStart"/>
                              <w:r w:rsidRPr="00E207F2"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es-ES"/>
                                </w:rPr>
                                <w:t>Emanuele</w:t>
                              </w:r>
                              <w:proofErr w:type="spellEnd"/>
                              <w:r w:rsidRPr="00E207F2"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es-ES"/>
                                </w:rPr>
                                <w:t xml:space="preserve"> FISICARO</w:t>
                              </w:r>
                            </w:p>
                            <w:p w14:paraId="31216D77" w14:textId="757F88C7" w:rsidR="005C38D3" w:rsidRPr="00E207F2" w:rsidRDefault="005C38D3" w:rsidP="005C38D3">
                              <w:pPr>
                                <w:pStyle w:val="Textoindependiente"/>
                                <w:spacing w:after="0" w:line="276" w:lineRule="auto"/>
                                <w:jc w:val="both"/>
                                <w:rPr>
                                  <w:i/>
                                  <w:szCs w:val="20"/>
                                  <w:lang w:val="es-ES"/>
                                </w:rPr>
                              </w:pPr>
                              <w:r w:rsidRPr="00E207F2">
                                <w:rPr>
                                  <w:i/>
                                  <w:szCs w:val="20"/>
                                  <w:lang w:val="es-ES"/>
                                </w:rPr>
                                <w:t>Presidente del Centro Europeo de Estudios sobre</w:t>
                              </w:r>
                              <w:r w:rsidR="008166BD">
                                <w:rPr>
                                  <w:i/>
                                  <w:szCs w:val="20"/>
                                  <w:lang w:val="es-ES"/>
                                </w:rPr>
                                <w:t xml:space="preserve"> Prevención y Represión</w:t>
                              </w:r>
                              <w:r w:rsidRPr="00E207F2">
                                <w:rPr>
                                  <w:i/>
                                  <w:szCs w:val="20"/>
                                  <w:lang w:val="es-ES"/>
                                </w:rPr>
                                <w:t xml:space="preserve"> Blanqueo de Dinero</w:t>
                              </w:r>
                            </w:p>
                            <w:p w14:paraId="6A71303D" w14:textId="77777777" w:rsidR="005C38D3" w:rsidRPr="006866CE" w:rsidRDefault="005C38D3" w:rsidP="005C38D3">
                              <w:pPr>
                                <w:pStyle w:val="Textoindependiente"/>
                                <w:spacing w:after="0" w:line="276" w:lineRule="auto"/>
                                <w:jc w:val="both"/>
                                <w:rPr>
                                  <w:i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lang w:val="it-IT"/>
                                </w:rPr>
                                <w:t>Titular del bufete de abogados</w:t>
                              </w:r>
                              <w:r w:rsidRPr="006866CE">
                                <w:rPr>
                                  <w:i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Cs w:val="20"/>
                                  <w:lang w:val="it-IT"/>
                                </w:rPr>
                                <w:t xml:space="preserve">Studio Legale </w:t>
                              </w:r>
                              <w:r w:rsidRPr="006866CE">
                                <w:rPr>
                                  <w:i/>
                                  <w:szCs w:val="20"/>
                                  <w:lang w:val="it-IT"/>
                                </w:rPr>
                                <w:t>Fisicaro – Milano</w:t>
                              </w:r>
                            </w:p>
                            <w:p w14:paraId="2EF1E3C7" w14:textId="5EF4C49E" w:rsidR="005C38D3" w:rsidRPr="00BF6285" w:rsidRDefault="005C38D3" w:rsidP="005C38D3">
                              <w:pPr>
                                <w:pStyle w:val="Textoindependiente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ind w:left="284" w:hanging="284"/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Las </w:t>
                              </w:r>
                              <w:r w:rsidR="00791FCB"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nuevas normas establecidas</w:t>
                              </w:r>
                              <w:r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 por la</w:t>
                              </w:r>
                              <w:r w:rsidR="00791FCB"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 Cuarta</w:t>
                              </w:r>
                              <w:r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 Directiva </w:t>
                              </w:r>
                              <w:r w:rsidR="00CD57C2"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2015</w:t>
                              </w:r>
                              <w:r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/</w:t>
                              </w:r>
                              <w:r w:rsidR="00CD57C2"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849</w:t>
                              </w:r>
                              <w:r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="008166BD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en la lucha contra el </w:t>
                              </w:r>
                              <w:r w:rsidR="00B921E6"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bla</w:t>
                              </w:r>
                              <w:r w:rsidR="00791FCB"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nqueo de dinero; c</w:t>
                              </w:r>
                              <w:r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omparación entre las </w:t>
                              </w:r>
                              <w:r w:rsidR="00791FCB"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leyes</w:t>
                              </w:r>
                              <w:r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 europeas</w:t>
                              </w:r>
                            </w:p>
                            <w:p w14:paraId="1D3E15D5" w14:textId="42265314" w:rsidR="005C38D3" w:rsidRPr="00C0130E" w:rsidRDefault="005C38D3" w:rsidP="005C38D3">
                              <w:pPr>
                                <w:pStyle w:val="Textoindependiente"/>
                                <w:spacing w:after="0" w:line="276" w:lineRule="auto"/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it-IT"/>
                                </w:rPr>
                                <w:t>12:00 - Miguel Angel RECIO CRESPO</w:t>
                              </w:r>
                            </w:p>
                            <w:p w14:paraId="71D85728" w14:textId="77777777" w:rsidR="005C38D3" w:rsidRPr="00E207F2" w:rsidRDefault="005C38D3" w:rsidP="005C38D3">
                              <w:pPr>
                                <w:pStyle w:val="Textoindependiente"/>
                                <w:spacing w:after="0" w:line="276" w:lineRule="auto"/>
                                <w:rPr>
                                  <w:i/>
                                  <w:szCs w:val="20"/>
                                  <w:lang w:val="es-ES"/>
                                </w:rPr>
                              </w:pPr>
                              <w:r w:rsidRPr="00E207F2">
                                <w:rPr>
                                  <w:i/>
                                  <w:szCs w:val="20"/>
                                  <w:lang w:val="es-ES"/>
                                </w:rPr>
                                <w:t>Vocal asesor en la Secretaría General del Tesoro y Política Financiera del Ministerio de Economía, Industria y Competitividad</w:t>
                              </w:r>
                            </w:p>
                            <w:p w14:paraId="42B302E5" w14:textId="13E0E29D" w:rsidR="005C38D3" w:rsidRPr="00BF6285" w:rsidRDefault="00693753" w:rsidP="00F47E52">
                              <w:pPr>
                                <w:pStyle w:val="Textoindependiente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ind w:left="284" w:hanging="284"/>
                                <w:jc w:val="both"/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La prevenció</w:t>
                              </w:r>
                              <w:r w:rsidR="005C38D3"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n del blanqueo de dinero y los abogados: nuevas aproximaciones a la </w:t>
                              </w:r>
                              <w:r w:rsidR="005C38D3" w:rsidRPr="00E207F2"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s-ES"/>
                                </w:rPr>
                                <w:t>Directiva (UE) 2015/849 del Parlamento Europeo y del Consejo, de 20 de mayo de 2015, relativa a la Prevención de la utilización del sistema financiero para el blanqueo de capitales o la financiación del terrorismo</w:t>
                              </w:r>
                            </w:p>
                            <w:p w14:paraId="77B58A32" w14:textId="534E0AF8" w:rsidR="000A7CF5" w:rsidRPr="00E207F2" w:rsidRDefault="005C38D3" w:rsidP="00F47E52">
                              <w:pPr>
                                <w:pStyle w:val="Textoindependiente"/>
                                <w:spacing w:after="0" w:line="276" w:lineRule="auto"/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207F2"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es-ES"/>
                                </w:rPr>
                                <w:t xml:space="preserve">13:00 - </w:t>
                              </w:r>
                              <w:r w:rsidR="000A7CF5" w:rsidRPr="00E207F2"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es-ES"/>
                                </w:rPr>
                                <w:t>Miguel ABEL SOUTO</w:t>
                              </w:r>
                            </w:p>
                            <w:p w14:paraId="7A1891F3" w14:textId="35C4E357" w:rsidR="000A7CF5" w:rsidRPr="00E207F2" w:rsidRDefault="00992643" w:rsidP="00200559">
                              <w:pPr>
                                <w:pStyle w:val="Textoindependiente"/>
                                <w:spacing w:after="0" w:line="276" w:lineRule="auto"/>
                                <w:jc w:val="both"/>
                                <w:rPr>
                                  <w:i/>
                                  <w:szCs w:val="20"/>
                                  <w:lang w:val="es-ES"/>
                                </w:rPr>
                              </w:pPr>
                              <w:r w:rsidRPr="00E207F2">
                                <w:rPr>
                                  <w:i/>
                                  <w:szCs w:val="20"/>
                                  <w:lang w:val="es-ES"/>
                                </w:rPr>
                                <w:t>Catedr</w:t>
                              </w:r>
                              <w:r w:rsidR="00693753">
                                <w:rPr>
                                  <w:i/>
                                  <w:szCs w:val="20"/>
                                  <w:lang w:val="es-ES"/>
                                </w:rPr>
                                <w:t>á</w:t>
                              </w:r>
                              <w:r w:rsidRPr="00E207F2">
                                <w:rPr>
                                  <w:i/>
                                  <w:szCs w:val="20"/>
                                  <w:lang w:val="es-ES"/>
                                </w:rPr>
                                <w:t>tico</w:t>
                              </w:r>
                              <w:r w:rsidR="008166BD">
                                <w:rPr>
                                  <w:i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8166BD">
                                <w:rPr>
                                  <w:i/>
                                  <w:szCs w:val="20"/>
                                  <w:lang w:val="es-ES"/>
                                </w:rPr>
                                <w:t>acr</w:t>
                              </w:r>
                              <w:proofErr w:type="spellEnd"/>
                              <w:r w:rsidR="008166BD">
                                <w:rPr>
                                  <w:i/>
                                  <w:szCs w:val="20"/>
                                  <w:lang w:val="es-ES"/>
                                </w:rPr>
                                <w:t xml:space="preserve">. </w:t>
                              </w:r>
                              <w:proofErr w:type="gramStart"/>
                              <w:r w:rsidR="008166BD">
                                <w:rPr>
                                  <w:i/>
                                  <w:szCs w:val="20"/>
                                  <w:lang w:val="es-ES"/>
                                </w:rPr>
                                <w:t>d</w:t>
                              </w:r>
                              <w:r w:rsidR="007175E1" w:rsidRPr="00E207F2">
                                <w:rPr>
                                  <w:i/>
                                  <w:szCs w:val="20"/>
                                  <w:lang w:val="es-ES"/>
                                </w:rPr>
                                <w:t>e</w:t>
                              </w:r>
                              <w:proofErr w:type="gramEnd"/>
                              <w:r w:rsidR="007175E1" w:rsidRPr="00E207F2">
                                <w:rPr>
                                  <w:i/>
                                  <w:szCs w:val="20"/>
                                  <w:lang w:val="es-ES"/>
                                </w:rPr>
                                <w:t xml:space="preserve"> Derecho penal de la Universidad de Santiago y vicepresidente del Centro Europeo de Estudios sobre Prevención y Represión del Blanqueo de Dinero</w:t>
                              </w:r>
                            </w:p>
                            <w:p w14:paraId="5B6D0739" w14:textId="249BEE01" w:rsidR="000A7CF5" w:rsidRPr="00BF6285" w:rsidRDefault="007175E1" w:rsidP="00F47E52">
                              <w:pPr>
                                <w:pStyle w:val="Textoindependiente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ind w:left="284" w:hanging="284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Las reformas penales de 2015 en materia de blanqueo de dinero</w:t>
                              </w:r>
                            </w:p>
                            <w:p w14:paraId="0A83883E" w14:textId="7407AABA" w:rsidR="000A7CF5" w:rsidRPr="00693753" w:rsidRDefault="005C38D3" w:rsidP="00F47E52">
                              <w:pPr>
                                <w:pStyle w:val="Textoindependiente"/>
                                <w:spacing w:after="0" w:line="276" w:lineRule="auto"/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693753"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es-ES"/>
                                </w:rPr>
                                <w:t xml:space="preserve">16:00 - </w:t>
                              </w:r>
                              <w:r w:rsidR="000A7CF5" w:rsidRPr="00693753"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es-ES"/>
                                </w:rPr>
                                <w:t>Nielson SÁNCHEZ STEWART</w:t>
                              </w:r>
                            </w:p>
                            <w:p w14:paraId="27A08BAF" w14:textId="62651D21" w:rsidR="000A7CF5" w:rsidRPr="00E207F2" w:rsidRDefault="00200559" w:rsidP="00200559">
                              <w:pPr>
                                <w:pStyle w:val="Textoindependiente"/>
                                <w:spacing w:after="0" w:line="276" w:lineRule="auto"/>
                                <w:jc w:val="both"/>
                                <w:rPr>
                                  <w:i/>
                                  <w:szCs w:val="20"/>
                                  <w:lang w:val="es-ES"/>
                                </w:rPr>
                              </w:pPr>
                              <w:r w:rsidRPr="00E207F2">
                                <w:rPr>
                                  <w:i/>
                                  <w:szCs w:val="20"/>
                                  <w:lang w:val="es-ES"/>
                                </w:rPr>
                                <w:t xml:space="preserve">Abogado, doctor en Derecho, Consejero del Consejo General de la Abogacía Española y miembro del comité </w:t>
                              </w:r>
                              <w:r w:rsidR="00693753" w:rsidRPr="00E207F2">
                                <w:rPr>
                                  <w:i/>
                                  <w:szCs w:val="20"/>
                                  <w:lang w:val="es-ES"/>
                                </w:rPr>
                                <w:t>científico</w:t>
                              </w:r>
                              <w:r w:rsidRPr="00E207F2">
                                <w:rPr>
                                  <w:i/>
                                  <w:szCs w:val="20"/>
                                  <w:lang w:val="es-ES"/>
                                </w:rPr>
                                <w:t xml:space="preserve"> del Centro Europeo de Estudios sobre Prevención y Represión del Blanqueo de Dinero</w:t>
                              </w:r>
                            </w:p>
                            <w:p w14:paraId="5B9AE8FC" w14:textId="7A04BF94" w:rsidR="000A7CF5" w:rsidRPr="00BF6285" w:rsidRDefault="00200559" w:rsidP="00F47E52">
                              <w:pPr>
                                <w:pStyle w:val="Textoindependiente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ind w:left="284" w:hanging="284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Secreto profesional y deber de comunicar</w:t>
                              </w:r>
                            </w:p>
                            <w:p w14:paraId="0C268BC2" w14:textId="652D8B38" w:rsidR="000A7CF5" w:rsidRPr="00E207F2" w:rsidRDefault="005C38D3" w:rsidP="00DF614E">
                              <w:pPr>
                                <w:pStyle w:val="Textoindependiente"/>
                                <w:spacing w:after="0" w:line="276" w:lineRule="auto"/>
                                <w:jc w:val="both"/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207F2"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es-ES"/>
                                </w:rPr>
                                <w:t xml:space="preserve">17:00 - </w:t>
                              </w:r>
                              <w:r w:rsidR="000A7CF5" w:rsidRPr="00E207F2">
                                <w:rPr>
                                  <w:b/>
                                  <w:color w:val="990000" w:themeColor="accent1"/>
                                  <w:sz w:val="20"/>
                                  <w:szCs w:val="20"/>
                                  <w:lang w:val="es-ES"/>
                                </w:rPr>
                                <w:t>Javier Gustavo FERNÁNDEZ TERUELO</w:t>
                              </w:r>
                            </w:p>
                            <w:p w14:paraId="3B56466B" w14:textId="2C85B846" w:rsidR="000A7CF5" w:rsidRPr="00E207F2" w:rsidRDefault="00693753" w:rsidP="00DF614E">
                              <w:pPr>
                                <w:pStyle w:val="Textoindependiente"/>
                                <w:spacing w:after="0" w:line="276" w:lineRule="auto"/>
                                <w:jc w:val="both"/>
                                <w:rPr>
                                  <w:i/>
                                  <w:szCs w:val="20"/>
                                  <w:lang w:val="es-ES"/>
                                </w:rPr>
                              </w:pPr>
                              <w:r w:rsidRPr="00E207F2">
                                <w:rPr>
                                  <w:i/>
                                  <w:szCs w:val="20"/>
                                  <w:lang w:val="es-ES"/>
                                </w:rPr>
                                <w:t>Catedrático</w:t>
                              </w:r>
                              <w:r w:rsidR="00127C0B">
                                <w:rPr>
                                  <w:i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127C0B">
                                <w:rPr>
                                  <w:i/>
                                  <w:szCs w:val="20"/>
                                  <w:lang w:val="es-ES"/>
                                </w:rPr>
                                <w:t>acr</w:t>
                              </w:r>
                              <w:proofErr w:type="spellEnd"/>
                              <w:r w:rsidR="00127C0B">
                                <w:rPr>
                                  <w:i/>
                                  <w:szCs w:val="20"/>
                                  <w:lang w:val="es-ES"/>
                                </w:rPr>
                                <w:t xml:space="preserve">. </w:t>
                              </w:r>
                              <w:proofErr w:type="gramStart"/>
                              <w:r w:rsidR="00127C0B">
                                <w:rPr>
                                  <w:i/>
                                  <w:szCs w:val="20"/>
                                  <w:lang w:val="es-ES"/>
                                </w:rPr>
                                <w:t>d</w:t>
                              </w:r>
                              <w:r w:rsidR="002C04C5" w:rsidRPr="00E207F2">
                                <w:rPr>
                                  <w:i/>
                                  <w:szCs w:val="20"/>
                                  <w:lang w:val="es-ES"/>
                                </w:rPr>
                                <w:t>e</w:t>
                              </w:r>
                              <w:proofErr w:type="gramEnd"/>
                              <w:r w:rsidR="002C04C5" w:rsidRPr="00E207F2">
                                <w:rPr>
                                  <w:i/>
                                  <w:szCs w:val="20"/>
                                  <w:lang w:val="es-ES"/>
                                </w:rPr>
                                <w:t xml:space="preserve"> Derecho penal de la Universidad de Oviedo y miembro del comité científico del Centro Europeo de Estudios sobre Prevención y Represión del Blanqueo de Dinero</w:t>
                              </w:r>
                            </w:p>
                            <w:p w14:paraId="304CEC3B" w14:textId="71C24999" w:rsidR="000A7CF5" w:rsidRPr="002B650E" w:rsidRDefault="002C04C5" w:rsidP="002B650E">
                              <w:pPr>
                                <w:pStyle w:val="Textoindependiente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ind w:left="284" w:hanging="284"/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La nueva regulación de la responsabilidad criminal de las personas jurí</w:t>
                              </w:r>
                              <w:r w:rsidR="00902F45" w:rsidRPr="00E207F2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dicas introducida por la Ley orgánica 1/2015, de 30 de marzo, y los programas de cumplimiento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sella di testo 6"/>
                        <wps:cNvSpPr txBox="1"/>
                        <wps:spPr>
                          <a:xfrm>
                            <a:off x="182880" y="196850"/>
                            <a:ext cx="64617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sella di testo 7"/>
                        <wps:cNvSpPr txBox="1"/>
                        <wps:spPr>
                          <a:xfrm>
                            <a:off x="182880" y="375920"/>
                            <a:ext cx="64617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sella di testo 8"/>
                        <wps:cNvSpPr txBox="1"/>
                        <wps:spPr>
                          <a:xfrm>
                            <a:off x="182880" y="554990"/>
                            <a:ext cx="64617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sella di testo 9"/>
                        <wps:cNvSpPr txBox="1"/>
                        <wps:spPr>
                          <a:xfrm>
                            <a:off x="182880" y="716280"/>
                            <a:ext cx="646176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sella di testo 10"/>
                        <wps:cNvSpPr txBox="1"/>
                        <wps:spPr>
                          <a:xfrm>
                            <a:off x="182880" y="877570"/>
                            <a:ext cx="64617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sella di testo 11"/>
                        <wps:cNvSpPr txBox="1"/>
                        <wps:spPr>
                          <a:xfrm>
                            <a:off x="182880" y="1235710"/>
                            <a:ext cx="64617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sella di testo 12"/>
                        <wps:cNvSpPr txBox="1"/>
                        <wps:spPr>
                          <a:xfrm>
                            <a:off x="182880" y="1414780"/>
                            <a:ext cx="64617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sella di testo 13"/>
                        <wps:cNvSpPr txBox="1"/>
                        <wps:spPr>
                          <a:xfrm>
                            <a:off x="182880" y="1593850"/>
                            <a:ext cx="64617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asella di testo 14"/>
                        <wps:cNvSpPr txBox="1"/>
                        <wps:spPr>
                          <a:xfrm>
                            <a:off x="182880" y="1915795"/>
                            <a:ext cx="64617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sella di testo 15"/>
                        <wps:cNvSpPr txBox="1"/>
                        <wps:spPr>
                          <a:xfrm>
                            <a:off x="182880" y="2453005"/>
                            <a:ext cx="64617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>
                            <a:off x="182880" y="2632075"/>
                            <a:ext cx="64617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sella di testo 17"/>
                        <wps:cNvSpPr txBox="1"/>
                        <wps:spPr>
                          <a:xfrm>
                            <a:off x="182880" y="2811145"/>
                            <a:ext cx="64617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8"/>
                        <wps:cNvSpPr txBox="1"/>
                        <wps:spPr>
                          <a:xfrm>
                            <a:off x="182880" y="3133725"/>
                            <a:ext cx="64617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sella di testo 19"/>
                        <wps:cNvSpPr txBox="1"/>
                        <wps:spPr>
                          <a:xfrm>
                            <a:off x="182880" y="3312795"/>
                            <a:ext cx="64617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asella di testo 20"/>
                        <wps:cNvSpPr txBox="1"/>
                        <wps:spPr>
                          <a:xfrm>
                            <a:off x="182880" y="3491865"/>
                            <a:ext cx="64617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asella di testo 21"/>
                        <wps:cNvSpPr txBox="1"/>
                        <wps:spPr>
                          <a:xfrm>
                            <a:off x="182880" y="3670935"/>
                            <a:ext cx="64617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sella di testo 22"/>
                        <wps:cNvSpPr txBox="1"/>
                        <wps:spPr>
                          <a:xfrm>
                            <a:off x="182880" y="3993515"/>
                            <a:ext cx="64617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sella di testo 23"/>
                        <wps:cNvSpPr txBox="1"/>
                        <wps:spPr>
                          <a:xfrm>
                            <a:off x="182880" y="4172585"/>
                            <a:ext cx="64617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sella di testo 24"/>
                        <wps:cNvSpPr txBox="1"/>
                        <wps:spPr>
                          <a:xfrm>
                            <a:off x="182880" y="4351655"/>
                            <a:ext cx="64617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sella di testo 25"/>
                        <wps:cNvSpPr txBox="1"/>
                        <wps:spPr>
                          <a:xfrm>
                            <a:off x="182880" y="4530726"/>
                            <a:ext cx="6461760" cy="40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sella di testo 26"/>
                        <wps:cNvSpPr txBox="1"/>
                        <wps:spPr>
                          <a:xfrm>
                            <a:off x="182880" y="4852670"/>
                            <a:ext cx="64617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7" o:spid="_x0000_s1027" style="position:absolute;margin-left:34.15pt;margin-top:370.3pt;width:537.6pt;height:422.4pt;z-index:251658254;mso-position-horizontal-relative:page;mso-position-vertical-relative:page" coordsize="68275,5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">
                <v:shape id="Text Box 78" o:spid="_x0000_s1028" type="#_x0000_t202" style="position:absolute;width:68275;height:5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wpMUA&#10;AADbAAAADwAAAGRycy9kb3ducmV2LnhtbESPQWvCQBCF70L/wzKFXkQ3FYkldRUrlXoTYz14G7LT&#10;JJidDburSf+9KwgeH2/e9+bNl71pxJWcry0reB8nIIgLq2suFfweNqMPED4ga2wsk4J/8rBcvAzm&#10;mGnb8Z6ueShFhLDPUEEVQptJ6YuKDPqxbYmj92edwRClK6V22EW4aeQkSVJpsObYUGFL64qKc34x&#10;8Y3yaIZfk9N095Meh+783e3SzUqpt9d+9QkiUB+ex4/0ViuYzeC+JQJ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fCkxQAAANsAAAAPAAAAAAAAAAAAAAAAAJgCAABkcnMv&#10;ZG93bnJldi54bWxQSwUGAAAAAAQABAD1AAAAigMAAAAA&#10;" filled="f" stroked="f">
                  <v:textbox inset="14.4pt,0,14.4pt,0"/>
                </v:shape>
                <v:shape id="Casella di testo 4" o:spid="_x0000_s1029" type="#_x0000_t202" style="position:absolute;left:20948;width:45498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7EF0A0BD" w14:textId="77777777" w:rsidR="009709B9" w:rsidRPr="008166BD" w:rsidRDefault="006B57B5" w:rsidP="009709B9">
                        <w:pPr>
                          <w:pStyle w:val="Textoindependiente"/>
                          <w:spacing w:after="0" w:line="276" w:lineRule="auto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E207F2">
                          <w:rPr>
                            <w:b/>
                            <w:sz w:val="22"/>
                            <w:szCs w:val="20"/>
                            <w:lang w:val="es-ES"/>
                          </w:rPr>
                          <w:t xml:space="preserve"> </w:t>
                        </w:r>
                        <w:r w:rsidR="009709B9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Consejo General de la Abogacía Española, Paseo de Recoletos, 13</w:t>
                        </w:r>
                      </w:p>
                      <w:p w14:paraId="6607DDBC" w14:textId="3145071A" w:rsidR="000A7CF5" w:rsidRPr="00E207F2" w:rsidRDefault="006B57B5" w:rsidP="006B57B5">
                        <w:pPr>
                          <w:pStyle w:val="Textoindependiente"/>
                          <w:spacing w:after="0" w:line="276" w:lineRule="auto"/>
                          <w:ind w:left="2880" w:firstLine="720"/>
                          <w:jc w:val="both"/>
                          <w:rPr>
                            <w:b/>
                            <w:i/>
                            <w:sz w:val="22"/>
                            <w:szCs w:val="20"/>
                            <w:lang w:val="es-ES"/>
                          </w:rPr>
                        </w:pPr>
                        <w:r w:rsidRPr="00E207F2">
                          <w:rPr>
                            <w:b/>
                            <w:sz w:val="22"/>
                            <w:szCs w:val="20"/>
                            <w:lang w:val="es-ES"/>
                          </w:rPr>
                          <w:t xml:space="preserve">  </w:t>
                        </w:r>
                        <w:r w:rsidR="005A3EE8" w:rsidRPr="00E207F2">
                          <w:rPr>
                            <w:b/>
                            <w:i/>
                            <w:sz w:val="22"/>
                            <w:szCs w:val="20"/>
                            <w:lang w:val="es-ES"/>
                          </w:rPr>
                          <w:t>PONENTES Y PROGRAMA</w:t>
                        </w:r>
                      </w:p>
                      <w:p w14:paraId="676719C1" w14:textId="4993827B" w:rsidR="00BF6285" w:rsidRPr="002B650E" w:rsidRDefault="002B650E" w:rsidP="002B650E">
                        <w:pPr>
                          <w:pStyle w:val="Textoindependiente"/>
                          <w:spacing w:after="0" w:line="276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es-ES"/>
                          </w:rPr>
                          <w:t>10:45 Inauguración: Jesús PELLÓN FERNÁNDEZ-FONTECHA</w:t>
                        </w:r>
                        <w:r w:rsidRPr="002B650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="00BF6285" w:rsidRPr="00E207F2">
                          <w:rPr>
                            <w:i/>
                            <w:szCs w:val="20"/>
                            <w:lang w:val="es-ES"/>
                          </w:rPr>
                          <w:t>Consejero del Consejo General de la Abogacía Española</w:t>
                        </w:r>
                        <w:r w:rsidRPr="002B650E">
                          <w:rPr>
                            <w:i/>
                            <w:szCs w:val="20"/>
                            <w:lang w:val="es-ES"/>
                          </w:rPr>
                          <w:t xml:space="preserve"> y Presidente de la Su</w:t>
                        </w:r>
                        <w:r>
                          <w:rPr>
                            <w:i/>
                            <w:szCs w:val="20"/>
                            <w:lang w:val="es-ES"/>
                          </w:rPr>
                          <w:t>b</w:t>
                        </w:r>
                        <w:r w:rsidRPr="002B650E">
                          <w:rPr>
                            <w:i/>
                            <w:szCs w:val="20"/>
                            <w:lang w:val="es-ES"/>
                          </w:rPr>
                          <w:t xml:space="preserve">comisión de Prevención del Blanqueo de Capitales  </w:t>
                        </w:r>
                      </w:p>
                      <w:p w14:paraId="4F84B505" w14:textId="2244BD7E" w:rsidR="005C38D3" w:rsidRPr="00E207F2" w:rsidRDefault="005C38D3" w:rsidP="005C38D3">
                        <w:pPr>
                          <w:pStyle w:val="Textoindependiente"/>
                          <w:spacing w:after="0" w:line="276" w:lineRule="auto"/>
                          <w:jc w:val="both"/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es-ES"/>
                          </w:rPr>
                        </w:pPr>
                        <w:r w:rsidRPr="00E207F2"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es-ES"/>
                          </w:rPr>
                          <w:t xml:space="preserve">11:00 - </w:t>
                        </w:r>
                        <w:proofErr w:type="spellStart"/>
                        <w:r w:rsidRPr="00E207F2"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es-ES"/>
                          </w:rPr>
                          <w:t>Emanuele</w:t>
                        </w:r>
                        <w:proofErr w:type="spellEnd"/>
                        <w:r w:rsidRPr="00E207F2"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es-ES"/>
                          </w:rPr>
                          <w:t xml:space="preserve"> FISICARO</w:t>
                        </w:r>
                      </w:p>
                      <w:p w14:paraId="31216D77" w14:textId="757F88C7" w:rsidR="005C38D3" w:rsidRPr="00E207F2" w:rsidRDefault="005C38D3" w:rsidP="005C38D3">
                        <w:pPr>
                          <w:pStyle w:val="Textoindependiente"/>
                          <w:spacing w:after="0" w:line="276" w:lineRule="auto"/>
                          <w:jc w:val="both"/>
                          <w:rPr>
                            <w:i/>
                            <w:szCs w:val="20"/>
                            <w:lang w:val="es-ES"/>
                          </w:rPr>
                        </w:pPr>
                        <w:r w:rsidRPr="00E207F2">
                          <w:rPr>
                            <w:i/>
                            <w:szCs w:val="20"/>
                            <w:lang w:val="es-ES"/>
                          </w:rPr>
                          <w:t>Presidente del Centro Europeo de Estudios sobre</w:t>
                        </w:r>
                        <w:r w:rsidR="008166BD">
                          <w:rPr>
                            <w:i/>
                            <w:szCs w:val="20"/>
                            <w:lang w:val="es-ES"/>
                          </w:rPr>
                          <w:t xml:space="preserve"> Prevención y Represión</w:t>
                        </w:r>
                        <w:r w:rsidRPr="00E207F2">
                          <w:rPr>
                            <w:i/>
                            <w:szCs w:val="20"/>
                            <w:lang w:val="es-ES"/>
                          </w:rPr>
                          <w:t xml:space="preserve"> Blanqueo de Dinero</w:t>
                        </w:r>
                      </w:p>
                      <w:p w14:paraId="6A71303D" w14:textId="77777777" w:rsidR="005C38D3" w:rsidRPr="006866CE" w:rsidRDefault="005C38D3" w:rsidP="005C38D3">
                        <w:pPr>
                          <w:pStyle w:val="Textoindependiente"/>
                          <w:spacing w:after="0" w:line="276" w:lineRule="auto"/>
                          <w:jc w:val="both"/>
                          <w:rPr>
                            <w:i/>
                            <w:szCs w:val="20"/>
                            <w:lang w:val="it-IT"/>
                          </w:rPr>
                        </w:pPr>
                        <w:r>
                          <w:rPr>
                            <w:i/>
                            <w:szCs w:val="20"/>
                            <w:lang w:val="it-IT"/>
                          </w:rPr>
                          <w:t>Titular del bufete de abogados</w:t>
                        </w:r>
                        <w:r w:rsidRPr="006866CE">
                          <w:rPr>
                            <w:i/>
                            <w:szCs w:val="20"/>
                            <w:lang w:val="it-IT"/>
                          </w:rPr>
                          <w:t xml:space="preserve"> </w:t>
                        </w:r>
                        <w:r>
                          <w:rPr>
                            <w:i/>
                            <w:szCs w:val="20"/>
                            <w:lang w:val="it-IT"/>
                          </w:rPr>
                          <w:t xml:space="preserve">Studio Legale </w:t>
                        </w:r>
                        <w:r w:rsidRPr="006866CE">
                          <w:rPr>
                            <w:i/>
                            <w:szCs w:val="20"/>
                            <w:lang w:val="it-IT"/>
                          </w:rPr>
                          <w:t>Fisicaro – Milano</w:t>
                        </w:r>
                      </w:p>
                      <w:p w14:paraId="2EF1E3C7" w14:textId="5EF4C49E" w:rsidR="005C38D3" w:rsidRPr="00BF6285" w:rsidRDefault="005C38D3" w:rsidP="005C38D3">
                        <w:pPr>
                          <w:pStyle w:val="Textoindependiente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ind w:left="284" w:hanging="284"/>
                          <w:jc w:val="both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Las </w:t>
                        </w:r>
                        <w:r w:rsidR="00791FCB"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nuevas normas establecidas</w:t>
                        </w:r>
                        <w:r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por la</w:t>
                        </w:r>
                        <w:r w:rsidR="00791FCB"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Cuarta</w:t>
                        </w:r>
                        <w:r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Directiva </w:t>
                        </w:r>
                        <w:r w:rsidR="00CD57C2"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2015</w:t>
                        </w:r>
                        <w:r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/</w:t>
                        </w:r>
                        <w:r w:rsidR="00CD57C2"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849</w:t>
                        </w:r>
                        <w:r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="008166BD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en la lucha contra el </w:t>
                        </w:r>
                        <w:r w:rsidR="00B921E6"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bla</w:t>
                        </w:r>
                        <w:r w:rsidR="00791FCB"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nqueo de dinero; c</w:t>
                        </w:r>
                        <w:r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omparación entre las </w:t>
                        </w:r>
                        <w:r w:rsidR="00791FCB"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leyes</w:t>
                        </w:r>
                        <w:r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europeas</w:t>
                        </w:r>
                      </w:p>
                      <w:p w14:paraId="1D3E15D5" w14:textId="42265314" w:rsidR="005C38D3" w:rsidRPr="00C0130E" w:rsidRDefault="005C38D3" w:rsidP="005C38D3">
                        <w:pPr>
                          <w:pStyle w:val="Textoindependiente"/>
                          <w:spacing w:after="0" w:line="276" w:lineRule="auto"/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it-IT"/>
                          </w:rPr>
                          <w:t>12:00 - Miguel Angel RECIO CRESPO</w:t>
                        </w:r>
                      </w:p>
                      <w:p w14:paraId="71D85728" w14:textId="77777777" w:rsidR="005C38D3" w:rsidRPr="00E207F2" w:rsidRDefault="005C38D3" w:rsidP="005C38D3">
                        <w:pPr>
                          <w:pStyle w:val="Textoindependiente"/>
                          <w:spacing w:after="0" w:line="276" w:lineRule="auto"/>
                          <w:rPr>
                            <w:i/>
                            <w:szCs w:val="20"/>
                            <w:lang w:val="es-ES"/>
                          </w:rPr>
                        </w:pPr>
                        <w:r w:rsidRPr="00E207F2">
                          <w:rPr>
                            <w:i/>
                            <w:szCs w:val="20"/>
                            <w:lang w:val="es-ES"/>
                          </w:rPr>
                          <w:t>Vocal asesor en la Secretaría General del Tesoro y Política Financiera del Ministerio de Economía, Industria y Competitividad</w:t>
                        </w:r>
                      </w:p>
                      <w:p w14:paraId="42B302E5" w14:textId="13E0E29D" w:rsidR="005C38D3" w:rsidRPr="00BF6285" w:rsidRDefault="00693753" w:rsidP="00F47E52">
                        <w:pPr>
                          <w:pStyle w:val="Textoindependiente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ind w:left="284" w:hanging="284"/>
                          <w:jc w:val="both"/>
                          <w:rPr>
                            <w:b/>
                            <w:i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La prevenció</w:t>
                        </w:r>
                        <w:r w:rsidR="005C38D3"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n del blanqueo de dinero y los abogados: nuevas aproximaciones a la </w:t>
                        </w:r>
                        <w:r w:rsidR="005C38D3" w:rsidRPr="00E207F2">
                          <w:rPr>
                            <w:b/>
                            <w:i/>
                            <w:sz w:val="20"/>
                            <w:szCs w:val="20"/>
                            <w:lang w:val="es-ES"/>
                          </w:rPr>
                          <w:t>Directiva (UE) 2015/849 del Parlamento Europeo y del Consejo, de 20 de mayo de 2015, relativa a la Prevención de la utilización del sistema financiero para el blanqueo de capitales o la financiación del terrorismo</w:t>
                        </w:r>
                      </w:p>
                      <w:p w14:paraId="77B58A32" w14:textId="534E0AF8" w:rsidR="000A7CF5" w:rsidRPr="00E207F2" w:rsidRDefault="005C38D3" w:rsidP="00F47E52">
                        <w:pPr>
                          <w:pStyle w:val="Textoindependiente"/>
                          <w:spacing w:after="0" w:line="276" w:lineRule="auto"/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es-ES"/>
                          </w:rPr>
                        </w:pPr>
                        <w:r w:rsidRPr="00E207F2"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es-ES"/>
                          </w:rPr>
                          <w:t xml:space="preserve">13:00 - </w:t>
                        </w:r>
                        <w:r w:rsidR="000A7CF5" w:rsidRPr="00E207F2"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es-ES"/>
                          </w:rPr>
                          <w:t>Miguel ABEL SOUTO</w:t>
                        </w:r>
                      </w:p>
                      <w:p w14:paraId="7A1891F3" w14:textId="35C4E357" w:rsidR="000A7CF5" w:rsidRPr="00E207F2" w:rsidRDefault="00992643" w:rsidP="00200559">
                        <w:pPr>
                          <w:pStyle w:val="Textoindependiente"/>
                          <w:spacing w:after="0" w:line="276" w:lineRule="auto"/>
                          <w:jc w:val="both"/>
                          <w:rPr>
                            <w:i/>
                            <w:szCs w:val="20"/>
                            <w:lang w:val="es-ES"/>
                          </w:rPr>
                        </w:pPr>
                        <w:r w:rsidRPr="00E207F2">
                          <w:rPr>
                            <w:i/>
                            <w:szCs w:val="20"/>
                            <w:lang w:val="es-ES"/>
                          </w:rPr>
                          <w:t>Catedr</w:t>
                        </w:r>
                        <w:r w:rsidR="00693753">
                          <w:rPr>
                            <w:i/>
                            <w:szCs w:val="20"/>
                            <w:lang w:val="es-ES"/>
                          </w:rPr>
                          <w:t>á</w:t>
                        </w:r>
                        <w:r w:rsidRPr="00E207F2">
                          <w:rPr>
                            <w:i/>
                            <w:szCs w:val="20"/>
                            <w:lang w:val="es-ES"/>
                          </w:rPr>
                          <w:t>tico</w:t>
                        </w:r>
                        <w:r w:rsidR="008166BD">
                          <w:rPr>
                            <w:i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8166BD">
                          <w:rPr>
                            <w:i/>
                            <w:szCs w:val="20"/>
                            <w:lang w:val="es-ES"/>
                          </w:rPr>
                          <w:t>acr</w:t>
                        </w:r>
                        <w:proofErr w:type="spellEnd"/>
                        <w:r w:rsidR="008166BD">
                          <w:rPr>
                            <w:i/>
                            <w:szCs w:val="20"/>
                            <w:lang w:val="es-ES"/>
                          </w:rPr>
                          <w:t xml:space="preserve">. </w:t>
                        </w:r>
                        <w:proofErr w:type="gramStart"/>
                        <w:r w:rsidR="008166BD">
                          <w:rPr>
                            <w:i/>
                            <w:szCs w:val="20"/>
                            <w:lang w:val="es-ES"/>
                          </w:rPr>
                          <w:t>d</w:t>
                        </w:r>
                        <w:r w:rsidR="007175E1" w:rsidRPr="00E207F2">
                          <w:rPr>
                            <w:i/>
                            <w:szCs w:val="20"/>
                            <w:lang w:val="es-ES"/>
                          </w:rPr>
                          <w:t>e</w:t>
                        </w:r>
                        <w:proofErr w:type="gramEnd"/>
                        <w:r w:rsidR="007175E1" w:rsidRPr="00E207F2">
                          <w:rPr>
                            <w:i/>
                            <w:szCs w:val="20"/>
                            <w:lang w:val="es-ES"/>
                          </w:rPr>
                          <w:t xml:space="preserve"> Derecho penal de la Universidad de Santiago y vicepresidente del Centro Europeo de Estudios sobre Prevención y Represión del Blanqueo de Dinero</w:t>
                        </w:r>
                      </w:p>
                      <w:p w14:paraId="5B6D0739" w14:textId="249BEE01" w:rsidR="000A7CF5" w:rsidRPr="00BF6285" w:rsidRDefault="007175E1" w:rsidP="00F47E52">
                        <w:pPr>
                          <w:pStyle w:val="Textoindependiente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ind w:left="284" w:hanging="284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Las reformas penales de 2015 en materia de blanqueo de dinero</w:t>
                        </w:r>
                      </w:p>
                      <w:p w14:paraId="0A83883E" w14:textId="7407AABA" w:rsidR="000A7CF5" w:rsidRPr="00693753" w:rsidRDefault="005C38D3" w:rsidP="00F47E52">
                        <w:pPr>
                          <w:pStyle w:val="Textoindependiente"/>
                          <w:spacing w:after="0" w:line="276" w:lineRule="auto"/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es-ES"/>
                          </w:rPr>
                        </w:pPr>
                        <w:r w:rsidRPr="00693753"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es-ES"/>
                          </w:rPr>
                          <w:t xml:space="preserve">16:00 - </w:t>
                        </w:r>
                        <w:r w:rsidR="000A7CF5" w:rsidRPr="00693753"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es-ES"/>
                          </w:rPr>
                          <w:t>Nielson SÁNCHEZ STEWART</w:t>
                        </w:r>
                      </w:p>
                      <w:p w14:paraId="27A08BAF" w14:textId="62651D21" w:rsidR="000A7CF5" w:rsidRPr="00E207F2" w:rsidRDefault="00200559" w:rsidP="00200559">
                        <w:pPr>
                          <w:pStyle w:val="Textoindependiente"/>
                          <w:spacing w:after="0" w:line="276" w:lineRule="auto"/>
                          <w:jc w:val="both"/>
                          <w:rPr>
                            <w:i/>
                            <w:szCs w:val="20"/>
                            <w:lang w:val="es-ES"/>
                          </w:rPr>
                        </w:pPr>
                        <w:r w:rsidRPr="00E207F2">
                          <w:rPr>
                            <w:i/>
                            <w:szCs w:val="20"/>
                            <w:lang w:val="es-ES"/>
                          </w:rPr>
                          <w:t xml:space="preserve">Abogado, doctor en Derecho, Consejero del Consejo General de la Abogacía Española y miembro del comité </w:t>
                        </w:r>
                        <w:r w:rsidR="00693753" w:rsidRPr="00E207F2">
                          <w:rPr>
                            <w:i/>
                            <w:szCs w:val="20"/>
                            <w:lang w:val="es-ES"/>
                          </w:rPr>
                          <w:t>científico</w:t>
                        </w:r>
                        <w:r w:rsidRPr="00E207F2">
                          <w:rPr>
                            <w:i/>
                            <w:szCs w:val="20"/>
                            <w:lang w:val="es-ES"/>
                          </w:rPr>
                          <w:t xml:space="preserve"> del Centro Europeo de Estudios sobre Prevención y Represión del Blanqueo de Dinero</w:t>
                        </w:r>
                      </w:p>
                      <w:p w14:paraId="5B9AE8FC" w14:textId="7A04BF94" w:rsidR="000A7CF5" w:rsidRPr="00BF6285" w:rsidRDefault="00200559" w:rsidP="00F47E52">
                        <w:pPr>
                          <w:pStyle w:val="Textoindependiente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ind w:left="284" w:hanging="284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Secreto profesional y deber de comunicar</w:t>
                        </w:r>
                      </w:p>
                      <w:p w14:paraId="0C268BC2" w14:textId="652D8B38" w:rsidR="000A7CF5" w:rsidRPr="00E207F2" w:rsidRDefault="005C38D3" w:rsidP="00DF614E">
                        <w:pPr>
                          <w:pStyle w:val="Textoindependiente"/>
                          <w:spacing w:after="0" w:line="276" w:lineRule="auto"/>
                          <w:jc w:val="both"/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es-ES"/>
                          </w:rPr>
                        </w:pPr>
                        <w:r w:rsidRPr="00E207F2"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es-ES"/>
                          </w:rPr>
                          <w:t xml:space="preserve">17:00 - </w:t>
                        </w:r>
                        <w:r w:rsidR="000A7CF5" w:rsidRPr="00E207F2">
                          <w:rPr>
                            <w:b/>
                            <w:color w:val="990000" w:themeColor="accent1"/>
                            <w:sz w:val="20"/>
                            <w:szCs w:val="20"/>
                            <w:lang w:val="es-ES"/>
                          </w:rPr>
                          <w:t>Javier Gustavo FERNÁNDEZ TERUELO</w:t>
                        </w:r>
                      </w:p>
                      <w:p w14:paraId="3B56466B" w14:textId="2C85B846" w:rsidR="000A7CF5" w:rsidRPr="00E207F2" w:rsidRDefault="00693753" w:rsidP="00DF614E">
                        <w:pPr>
                          <w:pStyle w:val="Textoindependiente"/>
                          <w:spacing w:after="0" w:line="276" w:lineRule="auto"/>
                          <w:jc w:val="both"/>
                          <w:rPr>
                            <w:i/>
                            <w:szCs w:val="20"/>
                            <w:lang w:val="es-ES"/>
                          </w:rPr>
                        </w:pPr>
                        <w:r w:rsidRPr="00E207F2">
                          <w:rPr>
                            <w:i/>
                            <w:szCs w:val="20"/>
                            <w:lang w:val="es-ES"/>
                          </w:rPr>
                          <w:t>Catedrático</w:t>
                        </w:r>
                        <w:r w:rsidR="00127C0B">
                          <w:rPr>
                            <w:i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127C0B">
                          <w:rPr>
                            <w:i/>
                            <w:szCs w:val="20"/>
                            <w:lang w:val="es-ES"/>
                          </w:rPr>
                          <w:t>acr</w:t>
                        </w:r>
                        <w:proofErr w:type="spellEnd"/>
                        <w:r w:rsidR="00127C0B">
                          <w:rPr>
                            <w:i/>
                            <w:szCs w:val="20"/>
                            <w:lang w:val="es-ES"/>
                          </w:rPr>
                          <w:t xml:space="preserve">. </w:t>
                        </w:r>
                        <w:proofErr w:type="gramStart"/>
                        <w:r w:rsidR="00127C0B">
                          <w:rPr>
                            <w:i/>
                            <w:szCs w:val="20"/>
                            <w:lang w:val="es-ES"/>
                          </w:rPr>
                          <w:t>d</w:t>
                        </w:r>
                        <w:r w:rsidR="002C04C5" w:rsidRPr="00E207F2">
                          <w:rPr>
                            <w:i/>
                            <w:szCs w:val="20"/>
                            <w:lang w:val="es-ES"/>
                          </w:rPr>
                          <w:t>e</w:t>
                        </w:r>
                        <w:proofErr w:type="gramEnd"/>
                        <w:r w:rsidR="002C04C5" w:rsidRPr="00E207F2">
                          <w:rPr>
                            <w:i/>
                            <w:szCs w:val="20"/>
                            <w:lang w:val="es-ES"/>
                          </w:rPr>
                          <w:t xml:space="preserve"> Derecho penal de la Universidad de Oviedo y miembro del comité científico del Centro Europeo de Estudios sobre Prevención y Represión del Blanqueo de Dinero</w:t>
                        </w:r>
                      </w:p>
                      <w:p w14:paraId="304CEC3B" w14:textId="71C24999" w:rsidR="000A7CF5" w:rsidRPr="002B650E" w:rsidRDefault="002C04C5" w:rsidP="002B650E">
                        <w:pPr>
                          <w:pStyle w:val="Textoindependiente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ind w:left="284" w:hanging="284"/>
                          <w:jc w:val="both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La nueva regulación de la responsabilidad criminal de las personas jurí</w:t>
                        </w:r>
                        <w:r w:rsidR="00902F45" w:rsidRPr="00E207F2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dicas introducida por la Ley orgánica 1/2015, de 30 de marzo, y los programas de cumplimiento</w:t>
                        </w:r>
                      </w:p>
                    </w:txbxContent>
                  </v:textbox>
                </v:shape>
                <v:shape id="Casella di testo 6" o:spid="_x0000_s1030" type="#_x0000_t202" style="position:absolute;left:1828;top:1968;width:64618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style="mso-next-textbox:#Casella di testo 7" inset="0,0,0,0">
                    <w:txbxContent/>
                  </v:textbox>
                </v:shape>
                <v:shape id="Casella di testo 7" o:spid="_x0000_s1031" type="#_x0000_t202" style="position:absolute;left:1828;top:3759;width:64618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Casella di testo 8" inset="0,0,0,0">
                    <w:txbxContent/>
                  </v:textbox>
                </v:shape>
                <v:shape id="Casella di testo 8" o:spid="_x0000_s1032" type="#_x0000_t202" style="position:absolute;left:1828;top:5549;width:64618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Casella di testo 9" inset="0,0,0,0">
                    <w:txbxContent/>
                  </v:textbox>
                </v:shape>
                <v:shape id="Casella di testo 9" o:spid="_x0000_s1033" type="#_x0000_t202" style="position:absolute;left:1828;top:7162;width:64618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Casella di testo 10" inset="0,0,0,0">
                    <w:txbxContent/>
                  </v:textbox>
                </v:shape>
                <v:shape id="Casella di testo 10" o:spid="_x0000_s1034" type="#_x0000_t202" style="position:absolute;left:1828;top:8775;width:6461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Casella di testo 11" inset="0,0,0,0">
                    <w:txbxContent/>
                  </v:textbox>
                </v:shape>
                <v:shape id="Casella di testo 11" o:spid="_x0000_s1035" type="#_x0000_t202" style="position:absolute;left:1828;top:12357;width:64618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style="mso-next-textbox:#Casella di testo 12" inset="0,0,0,0">
                    <w:txbxContent/>
                  </v:textbox>
                </v:shape>
                <v:shape id="Casella di testo 12" o:spid="_x0000_s1036" type="#_x0000_t202" style="position:absolute;left:1828;top:14147;width:64618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style="mso-next-textbox:#Casella di testo 13" inset="0,0,0,0">
                    <w:txbxContent/>
                  </v:textbox>
                </v:shape>
                <v:shape id="Casella di testo 13" o:spid="_x0000_s1037" type="#_x0000_t202" style="position:absolute;left:1828;top:15938;width:6461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Casella di testo 14" inset="0,0,0,0">
                    <w:txbxContent/>
                  </v:textbox>
                </v:shape>
                <v:shape id="Casella di testo 14" o:spid="_x0000_s1038" type="#_x0000_t202" style="position:absolute;left:1828;top:19157;width:64618;height: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style="mso-next-textbox:#Casella di testo 15" inset="0,0,0,0">
                    <w:txbxContent/>
                  </v:textbox>
                </v:shape>
                <v:shape id="Casella di testo 15" o:spid="_x0000_s1039" type="#_x0000_t202" style="position:absolute;left:1828;top:24530;width:64618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style="mso-next-textbox:#Casella di testo 16" inset="0,0,0,0">
                    <w:txbxContent/>
                  </v:textbox>
                </v:shape>
                <v:shape id="Casella di testo 16" o:spid="_x0000_s1040" type="#_x0000_t202" style="position:absolute;left:1828;top:26320;width:64618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Casella di testo 17" inset="0,0,0,0">
                    <w:txbxContent/>
                  </v:textbox>
                </v:shape>
                <v:shape id="Casella di testo 17" o:spid="_x0000_s1041" type="#_x0000_t202" style="position:absolute;left:1828;top:28111;width:6461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Casella di testo 18" inset="0,0,0,0">
                    <w:txbxContent/>
                  </v:textbox>
                </v:shape>
                <v:shape id="Casella di testo 18" o:spid="_x0000_s1042" type="#_x0000_t202" style="position:absolute;left:1828;top:31337;width:64618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style="mso-next-textbox:#Casella di testo 19" inset="0,0,0,0">
                    <w:txbxContent/>
                  </v:textbox>
                </v:shape>
                <v:shape id="Casella di testo 19" o:spid="_x0000_s1043" type="#_x0000_t202" style="position:absolute;left:1828;top:33127;width:64618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style="mso-next-textbox:#Casella di testo 20" inset="0,0,0,0">
                    <w:txbxContent/>
                  </v:textbox>
                </v:shape>
                <v:shape id="Casella di testo 20" o:spid="_x0000_s1044" type="#_x0000_t202" style="position:absolute;left:1828;top:34918;width:64618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Casella di testo 21" inset="0,0,0,0">
                    <w:txbxContent/>
                  </v:textbox>
                </v:shape>
                <v:shape id="Casella di testo 21" o:spid="_x0000_s1045" type="#_x0000_t202" style="position:absolute;left:1828;top:36709;width:6461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Casella di testo 22" inset="0,0,0,0">
                    <w:txbxContent/>
                  </v:textbox>
                </v:shape>
                <v:shape id="Casella di testo 22" o:spid="_x0000_s1046" type="#_x0000_t202" style="position:absolute;left:1828;top:39935;width:64618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style="mso-next-textbox:#Casella di testo 23" inset="0,0,0,0">
                    <w:txbxContent/>
                  </v:textbox>
                </v:shape>
                <v:shape id="Casella di testo 23" o:spid="_x0000_s1047" type="#_x0000_t202" style="position:absolute;left:1828;top:41725;width:64618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style="mso-next-textbox:#Casella di testo 24" inset="0,0,0,0">
                    <w:txbxContent/>
                  </v:textbox>
                </v:shape>
                <v:shape id="Casella di testo 24" o:spid="_x0000_s1048" type="#_x0000_t202" style="position:absolute;left:1828;top:43516;width:64618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style="mso-next-textbox:#Casella di testo 25" inset="0,0,0,0">
                    <w:txbxContent/>
                  </v:textbox>
                </v:shape>
                <v:shape id="Casella di testo 25" o:spid="_x0000_s1049" type="#_x0000_t202" style="position:absolute;left:1828;top:45307;width:64618;height:4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style="mso-next-textbox:#Casella di testo 26" inset="0,0,0,0">
                    <w:txbxContent/>
                  </v:textbox>
                </v:shape>
                <v:shape id="Casella di testo 26" o:spid="_x0000_s1050" type="#_x0000_t202" style="position:absolute;left:1828;top:48526;width:6461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0368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DFFAD9E" wp14:editId="57E35FF5">
                <wp:simplePos x="0" y="0"/>
                <wp:positionH relativeFrom="page">
                  <wp:posOffset>2520950</wp:posOffset>
                </wp:positionH>
                <wp:positionV relativeFrom="page">
                  <wp:posOffset>982980</wp:posOffset>
                </wp:positionV>
                <wp:extent cx="4675505" cy="2034540"/>
                <wp:effectExtent l="0" t="0" r="0" b="22860"/>
                <wp:wrapTight wrapText="bothSides">
                  <wp:wrapPolygon edited="0">
                    <wp:start x="117" y="0"/>
                    <wp:lineTo x="117" y="21573"/>
                    <wp:lineTo x="21357" y="21573"/>
                    <wp:lineTo x="21357" y="0"/>
                    <wp:lineTo x="117" y="0"/>
                  </wp:wrapPolygon>
                </wp:wrapTight>
                <wp:docPr id="7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5EA99B" w14:textId="77777777" w:rsidR="00E207F2" w:rsidRDefault="00E207F2" w:rsidP="003B020B">
                            <w:pPr>
                              <w:pStyle w:val="Data1"/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>Per</w:t>
                            </w:r>
                            <w:r w:rsidR="003B020B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>files de comparación</w:t>
                            </w:r>
                            <w:r w:rsidR="000A7CF5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>en</w:t>
                            </w:r>
                            <w:r w:rsidR="003B020B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 xml:space="preserve"> la lucha contra</w:t>
                            </w:r>
                            <w:r w:rsidR="000A7CF5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3B020B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>el</w:t>
                            </w:r>
                            <w:r w:rsidR="000A7CF5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3B020B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>blanqueo de dinero</w:t>
                            </w:r>
                            <w:r w:rsidR="000A7CF5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3B020B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>y la</w:t>
                            </w:r>
                            <w:r w:rsidR="000A7CF5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3B020B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>financiación</w:t>
                            </w:r>
                            <w:r w:rsidR="000A7CF5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 xml:space="preserve"> del terrorismo</w:t>
                            </w:r>
                            <w:r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>,</w:t>
                            </w:r>
                            <w:r w:rsidR="000A7CF5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 xml:space="preserve"> a </w:t>
                            </w:r>
                            <w:r w:rsidR="00593246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>raíz de la IV Direc</w:t>
                            </w:r>
                            <w:r w:rsidR="000A7CF5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>tiva</w:t>
                            </w:r>
                            <w:r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 xml:space="preserve">: </w:t>
                            </w:r>
                          </w:p>
                          <w:p w14:paraId="094011D2" w14:textId="289D9061" w:rsidR="000A7CF5" w:rsidRPr="00E207F2" w:rsidRDefault="00E207F2" w:rsidP="003B020B">
                            <w:pPr>
                              <w:pStyle w:val="Data1"/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>sistema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 xml:space="preserve"> italiano y esp</w:t>
                            </w:r>
                            <w:r w:rsidR="00593246" w:rsidRPr="00E207F2">
                              <w:rPr>
                                <w:b/>
                                <w:sz w:val="40"/>
                                <w:szCs w:val="36"/>
                                <w:lang w:val="es-ES"/>
                              </w:rPr>
                              <w:t>añol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198.5pt;margin-top:77.4pt;width:368.15pt;height:160.2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" filled="f" stroked="f">
                <v:textbox inset=",0,,0">
                  <w:txbxContent>
                    <w:p w14:paraId="765EA99B" w14:textId="77777777" w:rsidR="00E207F2" w:rsidRDefault="00E207F2" w:rsidP="003B020B">
                      <w:pPr>
                        <w:pStyle w:val="Data1"/>
                        <w:rPr>
                          <w:b/>
                          <w:sz w:val="40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sz w:val="40"/>
                          <w:szCs w:val="36"/>
                          <w:lang w:val="es-ES"/>
                        </w:rPr>
                        <w:t>Per</w:t>
                      </w:r>
                      <w:r w:rsidR="003B020B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>files de comparación</w:t>
                      </w:r>
                      <w:r w:rsidR="000A7CF5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36"/>
                          <w:lang w:val="es-ES"/>
                        </w:rPr>
                        <w:t>en</w:t>
                      </w:r>
                      <w:r w:rsidR="003B020B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 xml:space="preserve"> la lucha contra</w:t>
                      </w:r>
                      <w:r w:rsidR="000A7CF5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 xml:space="preserve"> </w:t>
                      </w:r>
                      <w:r w:rsidR="003B020B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>el</w:t>
                      </w:r>
                      <w:r w:rsidR="000A7CF5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 xml:space="preserve"> </w:t>
                      </w:r>
                      <w:r w:rsidR="003B020B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>blanqueo de dinero</w:t>
                      </w:r>
                      <w:r w:rsidR="000A7CF5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 xml:space="preserve"> </w:t>
                      </w:r>
                      <w:r w:rsidR="003B020B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>y la</w:t>
                      </w:r>
                      <w:r w:rsidR="000A7CF5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 xml:space="preserve"> </w:t>
                      </w:r>
                      <w:r w:rsidR="003B020B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>financiación</w:t>
                      </w:r>
                      <w:r w:rsidR="000A7CF5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 xml:space="preserve"> del terrorismo</w:t>
                      </w:r>
                      <w:r>
                        <w:rPr>
                          <w:b/>
                          <w:sz w:val="40"/>
                          <w:szCs w:val="36"/>
                          <w:lang w:val="es-ES"/>
                        </w:rPr>
                        <w:t>,</w:t>
                      </w:r>
                      <w:r w:rsidR="000A7CF5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 xml:space="preserve"> a </w:t>
                      </w:r>
                      <w:r w:rsidR="00593246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>raíz de la IV Direc</w:t>
                      </w:r>
                      <w:r w:rsidR="000A7CF5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>tiva</w:t>
                      </w:r>
                      <w:r>
                        <w:rPr>
                          <w:b/>
                          <w:sz w:val="40"/>
                          <w:szCs w:val="36"/>
                          <w:lang w:val="es-ES"/>
                        </w:rPr>
                        <w:t xml:space="preserve">: </w:t>
                      </w:r>
                    </w:p>
                    <w:p w14:paraId="094011D2" w14:textId="289D9061" w:rsidR="000A7CF5" w:rsidRPr="00E207F2" w:rsidRDefault="00E207F2" w:rsidP="003B020B">
                      <w:pPr>
                        <w:pStyle w:val="Data1"/>
                        <w:rPr>
                          <w:b/>
                          <w:sz w:val="40"/>
                          <w:szCs w:val="36"/>
                          <w:lang w:val="es-ES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36"/>
                          <w:lang w:val="es-ES"/>
                        </w:rPr>
                        <w:t>sistema</w:t>
                      </w:r>
                      <w:proofErr w:type="gramEnd"/>
                      <w:r>
                        <w:rPr>
                          <w:b/>
                          <w:sz w:val="40"/>
                          <w:szCs w:val="36"/>
                          <w:lang w:val="es-ES"/>
                        </w:rPr>
                        <w:t xml:space="preserve"> italiano y esp</w:t>
                      </w:r>
                      <w:r w:rsidR="00593246" w:rsidRPr="00E207F2">
                        <w:rPr>
                          <w:b/>
                          <w:sz w:val="40"/>
                          <w:szCs w:val="36"/>
                          <w:lang w:val="es-ES"/>
                        </w:rPr>
                        <w:t>añol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46AF5">
        <w:rPr>
          <w:noProof/>
          <w:lang w:val="es-ES" w:eastAsia="es-ES"/>
        </w:rPr>
        <w:drawing>
          <wp:anchor distT="0" distB="0" distL="114300" distR="114300" simplePos="0" relativeHeight="251666483" behindDoc="0" locked="0" layoutInCell="1" allowOverlap="1" wp14:anchorId="07CA2DDD" wp14:editId="0A88F763">
            <wp:simplePos x="0" y="0"/>
            <wp:positionH relativeFrom="page">
              <wp:posOffset>8890</wp:posOffset>
            </wp:positionH>
            <wp:positionV relativeFrom="page">
              <wp:posOffset>10003790</wp:posOffset>
            </wp:positionV>
            <wp:extent cx="7543800" cy="641350"/>
            <wp:effectExtent l="0" t="0" r="0" b="0"/>
            <wp:wrapThrough wrapText="bothSides">
              <wp:wrapPolygon edited="0">
                <wp:start x="0" y="0"/>
                <wp:lineTo x="0" y="20531"/>
                <wp:lineTo x="21527" y="20531"/>
                <wp:lineTo x="21527" y="0"/>
                <wp:lineTo x="0" y="0"/>
              </wp:wrapPolygon>
            </wp:wrapThrough>
            <wp:docPr id="5" name="Immagine 5" descr="Macintosh HD:Users:alessandro:Desktop:UDINE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ssandro:Desktop:UDINE 20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7B5">
        <w:rPr>
          <w:noProof/>
          <w:lang w:val="es-ES" w:eastAsia="es-ES"/>
        </w:rPr>
        <w:drawing>
          <wp:anchor distT="0" distB="0" distL="114300" distR="114300" simplePos="0" relativeHeight="251660339" behindDoc="0" locked="0" layoutInCell="1" allowOverlap="1" wp14:anchorId="60112DAE" wp14:editId="0E3AD0F1">
            <wp:simplePos x="0" y="0"/>
            <wp:positionH relativeFrom="page">
              <wp:posOffset>608330</wp:posOffset>
            </wp:positionH>
            <wp:positionV relativeFrom="page">
              <wp:posOffset>1490980</wp:posOffset>
            </wp:positionV>
            <wp:extent cx="1687830" cy="601980"/>
            <wp:effectExtent l="0" t="0" r="0" b="7620"/>
            <wp:wrapThrough wrapText="bothSides">
              <wp:wrapPolygon edited="0">
                <wp:start x="0" y="0"/>
                <wp:lineTo x="0" y="20962"/>
                <wp:lineTo x="21129" y="20962"/>
                <wp:lineTo x="21129" y="0"/>
                <wp:lineTo x="0" y="0"/>
              </wp:wrapPolygon>
            </wp:wrapThrough>
            <wp:docPr id="81" name="Immagine 81" descr="Macintosh HD:Users:alessandro:Desktop:s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essandro:Desktop:sl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38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E677BDD" wp14:editId="0B80A7AD">
                <wp:simplePos x="0" y="0"/>
                <wp:positionH relativeFrom="page">
                  <wp:posOffset>1605280</wp:posOffset>
                </wp:positionH>
                <wp:positionV relativeFrom="page">
                  <wp:posOffset>3119120</wp:posOffset>
                </wp:positionV>
                <wp:extent cx="5709920" cy="1178560"/>
                <wp:effectExtent l="0" t="0" r="0" b="15240"/>
                <wp:wrapTight wrapText="bothSides">
                  <wp:wrapPolygon edited="0">
                    <wp:start x="480" y="0"/>
                    <wp:lineTo x="480" y="21414"/>
                    <wp:lineTo x="21043" y="21414"/>
                    <wp:lineTo x="21043" y="0"/>
                    <wp:lineTo x="480" y="0"/>
                  </wp:wrapPolygon>
                </wp:wrapTight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33ACAA" w14:textId="124C3B8E" w:rsidR="002F7383" w:rsidRPr="00E207F2" w:rsidRDefault="000A7CF5" w:rsidP="002F7383">
                            <w:pPr>
                              <w:pStyle w:val="Subttulo"/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  <w:r w:rsidRPr="00E207F2">
                              <w:rPr>
                                <w:b/>
                                <w:lang w:val="es-ES"/>
                              </w:rPr>
                              <w:t>M</w:t>
                            </w:r>
                            <w:r w:rsidR="007374B4" w:rsidRPr="00E207F2">
                              <w:rPr>
                                <w:b/>
                                <w:lang w:val="es-ES"/>
                              </w:rPr>
                              <w:t>ADRID</w:t>
                            </w:r>
                            <w:r w:rsidRPr="00E207F2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2234DC11" w14:textId="5473D8BD" w:rsidR="000A7CF5" w:rsidRPr="00E207F2" w:rsidRDefault="005A3EE8" w:rsidP="0068287D">
                            <w:pPr>
                              <w:pStyle w:val="Subttulo"/>
                              <w:jc w:val="right"/>
                              <w:rPr>
                                <w:sz w:val="40"/>
                                <w:lang w:val="es-ES"/>
                              </w:rPr>
                            </w:pPr>
                            <w:r w:rsidRPr="00E207F2">
                              <w:rPr>
                                <w:sz w:val="40"/>
                                <w:lang w:val="es-ES"/>
                              </w:rPr>
                              <w:t>Miércoles</w:t>
                            </w:r>
                            <w:r w:rsidR="007374B4" w:rsidRPr="00E207F2">
                              <w:rPr>
                                <w:sz w:val="40"/>
                                <w:lang w:val="es-ES"/>
                              </w:rPr>
                              <w:t xml:space="preserve"> 22</w:t>
                            </w:r>
                            <w:r w:rsidR="000A7CF5" w:rsidRPr="00E207F2">
                              <w:rPr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="007374B4" w:rsidRPr="00E207F2">
                              <w:rPr>
                                <w:sz w:val="40"/>
                                <w:lang w:val="es-ES"/>
                              </w:rPr>
                              <w:t xml:space="preserve">de </w:t>
                            </w:r>
                            <w:r w:rsidR="00992643" w:rsidRPr="00E207F2">
                              <w:rPr>
                                <w:sz w:val="40"/>
                                <w:lang w:val="es-ES"/>
                              </w:rPr>
                              <w:t>Novi</w:t>
                            </w:r>
                            <w:bookmarkStart w:id="0" w:name="_GoBack"/>
                            <w:bookmarkEnd w:id="0"/>
                            <w:r w:rsidR="00992643" w:rsidRPr="00E207F2">
                              <w:rPr>
                                <w:sz w:val="40"/>
                                <w:lang w:val="es-ES"/>
                              </w:rPr>
                              <w:t>embre</w:t>
                            </w:r>
                            <w:r w:rsidR="000A7CF5" w:rsidRPr="00E207F2">
                              <w:rPr>
                                <w:sz w:val="40"/>
                                <w:lang w:val="es-ES"/>
                              </w:rPr>
                              <w:t xml:space="preserve"> 2017</w:t>
                            </w:r>
                          </w:p>
                          <w:p w14:paraId="2743AC43" w14:textId="64407B2F" w:rsidR="007374B4" w:rsidRPr="00E207F2" w:rsidRDefault="00000F76" w:rsidP="0068287D">
                            <w:pPr>
                              <w:pStyle w:val="Subttulo"/>
                              <w:jc w:val="right"/>
                              <w:rPr>
                                <w:sz w:val="40"/>
                                <w:lang w:val="es-ES"/>
                              </w:rPr>
                            </w:pPr>
                            <w:r w:rsidRPr="00E207F2">
                              <w:rPr>
                                <w:sz w:val="40"/>
                                <w:lang w:val="es-ES"/>
                              </w:rPr>
                              <w:t>11:00 a 14:00 y 16.00 a 18</w:t>
                            </w:r>
                            <w:r w:rsidR="007374B4" w:rsidRPr="00E207F2">
                              <w:rPr>
                                <w:sz w:val="40"/>
                                <w:lang w:val="es-ES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style="position:absolute;margin-left:126.4pt;margin-top:245.6pt;width:449.6pt;height:92.8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" filled="f" stroked="f">
                <v:textbox inset="14.4pt,0,14.4pt,0">
                  <w:txbxContent>
                    <w:p w14:paraId="3733ACAA" w14:textId="124C3B8E" w:rsidR="002F7383" w:rsidRPr="00E207F2" w:rsidRDefault="000A7CF5" w:rsidP="002F7383">
                      <w:pPr>
                        <w:pStyle w:val="Subttulo"/>
                        <w:jc w:val="right"/>
                        <w:rPr>
                          <w:b/>
                          <w:lang w:val="es-ES"/>
                        </w:rPr>
                      </w:pPr>
                      <w:r w:rsidRPr="00E207F2">
                        <w:rPr>
                          <w:b/>
                          <w:lang w:val="es-ES"/>
                        </w:rPr>
                        <w:t>M</w:t>
                      </w:r>
                      <w:r w:rsidR="007374B4" w:rsidRPr="00E207F2">
                        <w:rPr>
                          <w:b/>
                          <w:lang w:val="es-ES"/>
                        </w:rPr>
                        <w:t>ADRID</w:t>
                      </w:r>
                      <w:r w:rsidRPr="00E207F2">
                        <w:rPr>
                          <w:lang w:val="es-ES"/>
                        </w:rPr>
                        <w:t xml:space="preserve"> </w:t>
                      </w:r>
                    </w:p>
                    <w:p w14:paraId="2234DC11" w14:textId="5473D8BD" w:rsidR="000A7CF5" w:rsidRPr="00E207F2" w:rsidRDefault="005A3EE8" w:rsidP="0068287D">
                      <w:pPr>
                        <w:pStyle w:val="Subttulo"/>
                        <w:jc w:val="right"/>
                        <w:rPr>
                          <w:sz w:val="40"/>
                          <w:lang w:val="es-ES"/>
                        </w:rPr>
                      </w:pPr>
                      <w:r w:rsidRPr="00E207F2">
                        <w:rPr>
                          <w:sz w:val="40"/>
                          <w:lang w:val="es-ES"/>
                        </w:rPr>
                        <w:t>Miércoles</w:t>
                      </w:r>
                      <w:r w:rsidR="007374B4" w:rsidRPr="00E207F2">
                        <w:rPr>
                          <w:sz w:val="40"/>
                          <w:lang w:val="es-ES"/>
                        </w:rPr>
                        <w:t xml:space="preserve"> 22</w:t>
                      </w:r>
                      <w:r w:rsidR="000A7CF5" w:rsidRPr="00E207F2">
                        <w:rPr>
                          <w:sz w:val="40"/>
                          <w:lang w:val="es-ES"/>
                        </w:rPr>
                        <w:t xml:space="preserve"> </w:t>
                      </w:r>
                      <w:r w:rsidR="007374B4" w:rsidRPr="00E207F2">
                        <w:rPr>
                          <w:sz w:val="40"/>
                          <w:lang w:val="es-ES"/>
                        </w:rPr>
                        <w:t xml:space="preserve">de </w:t>
                      </w:r>
                      <w:r w:rsidR="00992643" w:rsidRPr="00E207F2">
                        <w:rPr>
                          <w:sz w:val="40"/>
                          <w:lang w:val="es-ES"/>
                        </w:rPr>
                        <w:t>Noviembre</w:t>
                      </w:r>
                      <w:r w:rsidR="000A7CF5" w:rsidRPr="00E207F2">
                        <w:rPr>
                          <w:sz w:val="40"/>
                          <w:lang w:val="es-ES"/>
                        </w:rPr>
                        <w:t xml:space="preserve"> 2017</w:t>
                      </w:r>
                    </w:p>
                    <w:p w14:paraId="2743AC43" w14:textId="64407B2F" w:rsidR="007374B4" w:rsidRPr="00E207F2" w:rsidRDefault="00000F76" w:rsidP="0068287D">
                      <w:pPr>
                        <w:pStyle w:val="Subttulo"/>
                        <w:jc w:val="right"/>
                        <w:rPr>
                          <w:sz w:val="40"/>
                          <w:lang w:val="es-ES"/>
                        </w:rPr>
                      </w:pPr>
                      <w:r w:rsidRPr="00E207F2">
                        <w:rPr>
                          <w:sz w:val="40"/>
                          <w:lang w:val="es-ES"/>
                        </w:rPr>
                        <w:t>11:00 a 14:00 y 16.00 a 18</w:t>
                      </w:r>
                      <w:r w:rsidR="007374B4" w:rsidRPr="00E207F2">
                        <w:rPr>
                          <w:sz w:val="40"/>
                          <w:lang w:val="es-ES"/>
                        </w:rPr>
                        <w:t>:00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F738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CA5C24" wp14:editId="0FDA07DF">
                <wp:simplePos x="0" y="0"/>
                <wp:positionH relativeFrom="page">
                  <wp:posOffset>2441575</wp:posOffset>
                </wp:positionH>
                <wp:positionV relativeFrom="page">
                  <wp:posOffset>889000</wp:posOffset>
                </wp:positionV>
                <wp:extent cx="4768850" cy="2098040"/>
                <wp:effectExtent l="0" t="0" r="6350" b="1016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0" cy="2098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4" o:spid="_x0000_s1026" style="position:absolute;margin-left:192.25pt;margin-top:70pt;width:375.5pt;height:165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" fillcolor="#900 [3204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2F7383">
        <w:rPr>
          <w:rFonts w:eastAsia="Times New Roman" w:cs="Times New Roman"/>
          <w:noProof/>
          <w:lang w:val="es-ES" w:eastAsia="es-ES"/>
        </w:rPr>
        <w:drawing>
          <wp:anchor distT="0" distB="0" distL="114300" distR="114300" simplePos="0" relativeHeight="251662387" behindDoc="0" locked="0" layoutInCell="1" allowOverlap="1" wp14:anchorId="57293EAF" wp14:editId="042FB3BD">
            <wp:simplePos x="0" y="0"/>
            <wp:positionH relativeFrom="page">
              <wp:posOffset>431800</wp:posOffset>
            </wp:positionH>
            <wp:positionV relativeFrom="page">
              <wp:posOffset>3016884</wp:posOffset>
            </wp:positionV>
            <wp:extent cx="2009861" cy="1829435"/>
            <wp:effectExtent l="0" t="0" r="0" b="0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1" name="Immagine 1" descr="isultati immagini per riciclaggio den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ultati immagini per riciclaggio dena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6" cy="183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057">
        <w:rPr>
          <w:noProof/>
          <w:lang w:val="es-ES" w:eastAsia="es-ES"/>
        </w:rPr>
        <w:drawing>
          <wp:anchor distT="0" distB="0" distL="114300" distR="114300" simplePos="0" relativeHeight="251659315" behindDoc="0" locked="0" layoutInCell="1" allowOverlap="1" wp14:anchorId="7F6FE5E5" wp14:editId="134D93D8">
            <wp:simplePos x="0" y="0"/>
            <wp:positionH relativeFrom="page">
              <wp:posOffset>0</wp:posOffset>
            </wp:positionH>
            <wp:positionV relativeFrom="page">
              <wp:posOffset>130810</wp:posOffset>
            </wp:positionV>
            <wp:extent cx="7543800" cy="641350"/>
            <wp:effectExtent l="0" t="0" r="0" b="0"/>
            <wp:wrapThrough wrapText="bothSides">
              <wp:wrapPolygon edited="0">
                <wp:start x="0" y="0"/>
                <wp:lineTo x="0" y="20531"/>
                <wp:lineTo x="21527" y="20531"/>
                <wp:lineTo x="21527" y="0"/>
                <wp:lineTo x="0" y="0"/>
              </wp:wrapPolygon>
            </wp:wrapThrough>
            <wp:docPr id="80" name="Immagine 80" descr="Macintosh HD:Users:alessandro:Desktop:UDINE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ssandro:Desktop:UDINE 20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2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576" w:right="576" w:bottom="1080" w:left="576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7A52E" w14:textId="77777777" w:rsidR="00AC4571" w:rsidRDefault="00AC4571">
      <w:pPr>
        <w:spacing w:after="0"/>
      </w:pPr>
      <w:r>
        <w:separator/>
      </w:r>
    </w:p>
  </w:endnote>
  <w:endnote w:type="continuationSeparator" w:id="0">
    <w:p w14:paraId="24D4A5EA" w14:textId="77777777" w:rsidR="00AC4571" w:rsidRDefault="00AC4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S Mincho"/>
    <w:charset w:val="4E"/>
    <w:family w:val="auto"/>
    <w:pitch w:val="variable"/>
    <w:sig w:usb0="00000000" w:usb1="EAC7FFFF" w:usb2="0001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04F26" w14:textId="77777777" w:rsidR="000A7CF5" w:rsidRDefault="000A7C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D60F" w14:textId="77777777" w:rsidR="000A7CF5" w:rsidRDefault="000A7CF5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83CA85" wp14:editId="3EFD1E18">
              <wp:simplePos x="0" y="0"/>
              <wp:positionH relativeFrom="page">
                <wp:posOffset>3503295</wp:posOffset>
              </wp:positionH>
              <wp:positionV relativeFrom="page">
                <wp:posOffset>10196195</wp:posOffset>
              </wp:positionV>
              <wp:extent cx="3723640" cy="215900"/>
              <wp:effectExtent l="0" t="0" r="10160" b="12700"/>
              <wp:wrapTight wrapText="bothSides">
                <wp:wrapPolygon edited="0">
                  <wp:start x="0" y="0"/>
                  <wp:lineTo x="0" y="20965"/>
                  <wp:lineTo x="21548" y="20965"/>
                  <wp:lineTo x="21548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6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6677622" w14:textId="77777777" w:rsidR="000A7CF5" w:rsidRDefault="000A7CF5" w:rsidP="0059244B">
                          <w:pPr>
                            <w:pStyle w:val="Piedepgina"/>
                          </w:pPr>
                          <w:r>
                            <w:rPr>
                              <w:lang w:val="it-IT"/>
                            </w:rPr>
                            <w:t>lorem  ipsum :: [Data]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52" type="#_x0000_t202" style="position:absolute;left:0;text-align:left;margin-left:275.85pt;margin-top:802.85pt;width:293.2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" filled="f" stroked="f">
              <v:stroke o:forcedash="t"/>
              <v:textbox inset="0,0,0,0">
                <w:txbxContent>
                  <w:p w14:paraId="06677622" w14:textId="77777777" w:rsidR="000A7CF5" w:rsidRDefault="000A7CF5" w:rsidP="0059244B">
                    <w:pPr>
                      <w:pStyle w:val="Pidipagina"/>
                    </w:pPr>
                    <w:r>
                      <w:rPr>
                        <w:lang w:val="it-IT"/>
                      </w:rPr>
                      <w:t>lorem  ipsum</w:t>
                    </w:r>
                    <w:proofErr w:type="gramStart"/>
                    <w:r>
                      <w:rPr>
                        <w:lang w:val="it-IT"/>
                      </w:rPr>
                      <w:t xml:space="preserve"> :</w:t>
                    </w:r>
                    <w:proofErr w:type="gramEnd"/>
                    <w:r>
                      <w:rPr>
                        <w:lang w:val="it-IT"/>
                      </w:rPr>
                      <w:t>: [Data]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784707" wp14:editId="144995E3">
              <wp:simplePos x="0" y="0"/>
              <wp:positionH relativeFrom="page">
                <wp:posOffset>365760</wp:posOffset>
              </wp:positionH>
              <wp:positionV relativeFrom="page">
                <wp:posOffset>10182225</wp:posOffset>
              </wp:positionV>
              <wp:extent cx="1945640" cy="215900"/>
              <wp:effectExtent l="0" t="0" r="16510" b="12700"/>
              <wp:wrapTight wrapText="bothSides">
                <wp:wrapPolygon edited="0">
                  <wp:start x="0" y="0"/>
                  <wp:lineTo x="0" y="20965"/>
                  <wp:lineTo x="21572" y="20965"/>
                  <wp:lineTo x="21572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68797" w14:textId="77777777" w:rsidR="000A7CF5" w:rsidRDefault="000A7CF5" w:rsidP="0059244B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" o:spid="_x0000_s1053" type="#_x0000_t202" style="position:absolute;left:0;text-align:left;margin-left:28.8pt;margin-top:801.75pt;width:153.2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" filled="f" stroked="f">
              <v:textbox inset="0,0,0,0">
                <w:txbxContent>
                  <w:p w14:paraId="07168797" w14:textId="77777777" w:rsidR="000A7CF5" w:rsidRDefault="000A7CF5" w:rsidP="0059244B">
                    <w:pPr>
                      <w:pStyle w:val="Page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96054" w14:textId="77777777" w:rsidR="000A7CF5" w:rsidRDefault="000A7C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47662" w14:textId="77777777" w:rsidR="00AC4571" w:rsidRDefault="00AC4571">
      <w:pPr>
        <w:spacing w:after="0"/>
      </w:pPr>
      <w:r>
        <w:separator/>
      </w:r>
    </w:p>
  </w:footnote>
  <w:footnote w:type="continuationSeparator" w:id="0">
    <w:p w14:paraId="4A5283D5" w14:textId="77777777" w:rsidR="00AC4571" w:rsidRDefault="00AC45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37083" w14:textId="77777777" w:rsidR="000A7CF5" w:rsidRDefault="000A7C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BB7A4" w14:textId="77777777" w:rsidR="000A7CF5" w:rsidRDefault="000A7CF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5C1C" w14:textId="77777777" w:rsidR="000A7CF5" w:rsidRDefault="000A7C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0F1"/>
    <w:multiLevelType w:val="hybridMultilevel"/>
    <w:tmpl w:val="F1D05C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FD09EA"/>
    <w:rsid w:val="00000F76"/>
    <w:rsid w:val="000460D5"/>
    <w:rsid w:val="00046171"/>
    <w:rsid w:val="0008232E"/>
    <w:rsid w:val="00087C8E"/>
    <w:rsid w:val="000A7CF5"/>
    <w:rsid w:val="00120174"/>
    <w:rsid w:val="00127C0B"/>
    <w:rsid w:val="00146AF5"/>
    <w:rsid w:val="001602EE"/>
    <w:rsid w:val="001701E0"/>
    <w:rsid w:val="001D48AD"/>
    <w:rsid w:val="00200559"/>
    <w:rsid w:val="0027062D"/>
    <w:rsid w:val="002A4593"/>
    <w:rsid w:val="002B650E"/>
    <w:rsid w:val="002C04C5"/>
    <w:rsid w:val="002F7383"/>
    <w:rsid w:val="00376A52"/>
    <w:rsid w:val="003B020B"/>
    <w:rsid w:val="00503FB5"/>
    <w:rsid w:val="005065E2"/>
    <w:rsid w:val="00531985"/>
    <w:rsid w:val="00535090"/>
    <w:rsid w:val="005914AB"/>
    <w:rsid w:val="0059244B"/>
    <w:rsid w:val="0059269C"/>
    <w:rsid w:val="00593246"/>
    <w:rsid w:val="005A3EE8"/>
    <w:rsid w:val="005A782A"/>
    <w:rsid w:val="005B635E"/>
    <w:rsid w:val="005C38D3"/>
    <w:rsid w:val="005F5F0A"/>
    <w:rsid w:val="006336B2"/>
    <w:rsid w:val="00651FE1"/>
    <w:rsid w:val="0068287D"/>
    <w:rsid w:val="006866CE"/>
    <w:rsid w:val="00690777"/>
    <w:rsid w:val="00693753"/>
    <w:rsid w:val="006B57B5"/>
    <w:rsid w:val="006D5A23"/>
    <w:rsid w:val="006E71F4"/>
    <w:rsid w:val="007175E1"/>
    <w:rsid w:val="007374B4"/>
    <w:rsid w:val="00766B96"/>
    <w:rsid w:val="0076732C"/>
    <w:rsid w:val="00791FCB"/>
    <w:rsid w:val="007A20B7"/>
    <w:rsid w:val="007A3109"/>
    <w:rsid w:val="007B155D"/>
    <w:rsid w:val="007E7D26"/>
    <w:rsid w:val="007F717D"/>
    <w:rsid w:val="00803685"/>
    <w:rsid w:val="00803FD5"/>
    <w:rsid w:val="008069A1"/>
    <w:rsid w:val="008166BD"/>
    <w:rsid w:val="008C3662"/>
    <w:rsid w:val="00902F45"/>
    <w:rsid w:val="0093578B"/>
    <w:rsid w:val="00946BB4"/>
    <w:rsid w:val="009709B9"/>
    <w:rsid w:val="00992643"/>
    <w:rsid w:val="00992915"/>
    <w:rsid w:val="009A17C7"/>
    <w:rsid w:val="009B4FB1"/>
    <w:rsid w:val="009E78C9"/>
    <w:rsid w:val="00A345F9"/>
    <w:rsid w:val="00AC4571"/>
    <w:rsid w:val="00AF6D4B"/>
    <w:rsid w:val="00B05F65"/>
    <w:rsid w:val="00B52F18"/>
    <w:rsid w:val="00B62555"/>
    <w:rsid w:val="00B80C02"/>
    <w:rsid w:val="00B80E63"/>
    <w:rsid w:val="00B921E6"/>
    <w:rsid w:val="00BE3CBC"/>
    <w:rsid w:val="00BF35CF"/>
    <w:rsid w:val="00BF6285"/>
    <w:rsid w:val="00C0130E"/>
    <w:rsid w:val="00C02057"/>
    <w:rsid w:val="00C74B6F"/>
    <w:rsid w:val="00C76E5B"/>
    <w:rsid w:val="00C87681"/>
    <w:rsid w:val="00C9186C"/>
    <w:rsid w:val="00CC1EBB"/>
    <w:rsid w:val="00CC40AB"/>
    <w:rsid w:val="00CD57C2"/>
    <w:rsid w:val="00CF5202"/>
    <w:rsid w:val="00CF537B"/>
    <w:rsid w:val="00D6104B"/>
    <w:rsid w:val="00D62A44"/>
    <w:rsid w:val="00D7658A"/>
    <w:rsid w:val="00D80AB9"/>
    <w:rsid w:val="00DE2073"/>
    <w:rsid w:val="00DF614E"/>
    <w:rsid w:val="00DF7869"/>
    <w:rsid w:val="00E207F2"/>
    <w:rsid w:val="00E85660"/>
    <w:rsid w:val="00F108D5"/>
    <w:rsid w:val="00F144A2"/>
    <w:rsid w:val="00F30A6B"/>
    <w:rsid w:val="00F47E52"/>
    <w:rsid w:val="00F70941"/>
    <w:rsid w:val="00F84260"/>
    <w:rsid w:val="00FA091D"/>
    <w:rsid w:val="00FD09EA"/>
    <w:rsid w:val="00FD6E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7D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Ttulo4">
    <w:name w:val="heading 4"/>
    <w:basedOn w:val="Normal"/>
    <w:link w:val="Ttulo4Car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  <w:jc w:val="right"/>
    </w:pPr>
    <w:rPr>
      <w:b/>
      <w:color w:val="989898" w:themeColor="text2" w:themeTint="8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989898" w:themeColor="text2" w:themeTint="80"/>
      <w:sz w:val="20"/>
    </w:rPr>
  </w:style>
  <w:style w:type="paragraph" w:styleId="Ttulo">
    <w:name w:val="Title"/>
    <w:basedOn w:val="Normal"/>
    <w:link w:val="TtuloCar"/>
    <w:uiPriority w:val="10"/>
    <w:qFormat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tulo">
    <w:name w:val="Subtitle"/>
    <w:basedOn w:val="Normal"/>
    <w:link w:val="SubttuloCar"/>
    <w:uiPriority w:val="11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90000" w:themeColor="accent1"/>
      <w:sz w:val="4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olor w:val="990000" w:themeColor="accent1"/>
      <w:sz w:val="44"/>
    </w:rPr>
  </w:style>
  <w:style w:type="paragraph" w:styleId="Textoindependiente2">
    <w:name w:val="Body Text 2"/>
    <w:basedOn w:val="Normal"/>
    <w:link w:val="Textoindependiente2Car"/>
    <w:uiPriority w:val="99"/>
    <w:unhideWhenUsed/>
    <w:pPr>
      <w:spacing w:after="0" w:line="300" w:lineRule="auto"/>
    </w:pPr>
    <w:rPr>
      <w:color w:val="989898" w:themeColor="text2" w:themeTint="80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color w:val="989898" w:themeColor="text2" w:themeTint="80"/>
      <w:sz w:val="18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Textoindependiente">
    <w:name w:val="Body Text"/>
    <w:basedOn w:val="Normal"/>
    <w:link w:val="TextoindependienteCar"/>
    <w:uiPriority w:val="99"/>
    <w:unhideWhenUsed/>
    <w:pPr>
      <w:spacing w:after="180" w:line="360" w:lineRule="auto"/>
    </w:pPr>
    <w:rPr>
      <w:color w:val="333333" w:themeColor="text2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color w:val="333333" w:themeColor="text2"/>
      <w:sz w:val="18"/>
    </w:rPr>
  </w:style>
  <w:style w:type="paragraph" w:styleId="Textodebloque">
    <w:name w:val="Block Text"/>
    <w:basedOn w:val="Normal"/>
    <w:uiPriority w:val="99"/>
    <w:unhideWhenUsed/>
    <w:pPr>
      <w:spacing w:after="0"/>
      <w:jc w:val="right"/>
    </w:pPr>
    <w:rPr>
      <w:b/>
      <w:iCs/>
      <w:color w:val="FFFFFF" w:themeColor="background1"/>
      <w:sz w:val="36"/>
    </w:rPr>
  </w:style>
  <w:style w:type="paragraph" w:styleId="Textoindependiente3">
    <w:name w:val="Body Text 3"/>
    <w:basedOn w:val="Normal"/>
    <w:link w:val="Textoindependiente3Car"/>
    <w:uiPriority w:val="99"/>
    <w:unhideWhenUsed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pPr>
      <w:spacing w:after="0"/>
    </w:pPr>
    <w:rPr>
      <w:b/>
      <w:color w:val="990000" w:themeColor="accent1"/>
    </w:rPr>
  </w:style>
  <w:style w:type="character" w:customStyle="1" w:styleId="OrganizationChar">
    <w:name w:val="Organization Char"/>
    <w:basedOn w:val="Fuentedeprrafopredeter"/>
    <w:link w:val="Organization"/>
    <w:rPr>
      <w:b/>
      <w:color w:val="990000" w:themeColor="accent1"/>
    </w:rPr>
  </w:style>
  <w:style w:type="paragraph" w:customStyle="1" w:styleId="ContactDetails">
    <w:name w:val="Contact Details"/>
    <w:basedOn w:val="Normal"/>
    <w:link w:val="ContactDetailsChar"/>
    <w:qFormat/>
    <w:rPr>
      <w:color w:val="FFFFFF" w:themeColor="background1"/>
      <w:sz w:val="20"/>
    </w:rPr>
  </w:style>
  <w:style w:type="character" w:customStyle="1" w:styleId="ContactDetailsChar">
    <w:name w:val="Contact Details Char"/>
    <w:basedOn w:val="Fuentedeprrafopredeter"/>
    <w:link w:val="ContactDetails"/>
    <w:rPr>
      <w:color w:val="FFFFFF" w:themeColor="background1"/>
      <w:sz w:val="20"/>
    </w:rPr>
  </w:style>
  <w:style w:type="character" w:customStyle="1" w:styleId="Ttulo4Car">
    <w:name w:val="Título 4 Car"/>
    <w:basedOn w:val="Fuentedeprrafopredeter"/>
    <w:link w:val="Ttulo4"/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paragraph" w:customStyle="1" w:styleId="Data1">
    <w:name w:val="Data1"/>
    <w:basedOn w:val="Normal"/>
    <w:link w:val="DateChar"/>
    <w:pPr>
      <w:spacing w:after="0"/>
      <w:jc w:val="right"/>
    </w:pPr>
    <w:rPr>
      <w:color w:val="FFFFFF" w:themeColor="background1"/>
      <w:sz w:val="60"/>
    </w:rPr>
  </w:style>
  <w:style w:type="character" w:customStyle="1" w:styleId="DateChar">
    <w:name w:val="Date Char"/>
    <w:basedOn w:val="Fuentedeprrafopredeter"/>
    <w:link w:val="Data1"/>
    <w:rPr>
      <w:color w:val="FFFFFF" w:themeColor="background1"/>
      <w:sz w:val="60"/>
    </w:rPr>
  </w:style>
  <w:style w:type="paragraph" w:customStyle="1" w:styleId="Byline">
    <w:name w:val="Byline"/>
    <w:basedOn w:val="Normal"/>
    <w:qFormat/>
    <w:rPr>
      <w:color w:val="989898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Fuentedeprrafopredeter"/>
    <w:link w:val="BlockHeading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pPr>
      <w:spacing w:after="0"/>
    </w:pPr>
    <w:rPr>
      <w:color w:val="989898" w:themeColor="text2" w:themeTint="80"/>
      <w:sz w:val="48"/>
    </w:rPr>
  </w:style>
  <w:style w:type="character" w:customStyle="1" w:styleId="EventChar">
    <w:name w:val="Event Char"/>
    <w:basedOn w:val="Fuentedeprrafopredeter"/>
    <w:link w:val="Event"/>
    <w:rPr>
      <w:color w:val="989898" w:themeColor="text2" w:themeTint="80"/>
      <w:sz w:val="48"/>
    </w:rPr>
  </w:style>
  <w:style w:type="paragraph" w:customStyle="1" w:styleId="Mailer">
    <w:name w:val="Mailer"/>
    <w:basedOn w:val="Normal"/>
    <w:link w:val="MailerChar"/>
    <w:qFormat/>
    <w:pPr>
      <w:spacing w:after="0"/>
    </w:pPr>
    <w:rPr>
      <w:b/>
      <w:color w:val="666666" w:themeColor="text2" w:themeTint="BF"/>
      <w:sz w:val="20"/>
    </w:rPr>
  </w:style>
  <w:style w:type="character" w:customStyle="1" w:styleId="MailerChar">
    <w:name w:val="Mailer Char"/>
    <w:basedOn w:val="Fuentedeprrafopredeter"/>
    <w:link w:val="Mailer"/>
    <w:rPr>
      <w:b/>
      <w:color w:val="666666" w:themeColor="text2" w:themeTint="BF"/>
      <w:sz w:val="20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Fuentedeprrafopredeter"/>
    <w:link w:val="Destinatario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pPr>
      <w:spacing w:after="0"/>
    </w:pPr>
    <w:rPr>
      <w:b/>
      <w:color w:val="989898" w:themeColor="text2" w:themeTint="80"/>
      <w:sz w:val="20"/>
    </w:rPr>
  </w:style>
  <w:style w:type="character" w:customStyle="1" w:styleId="PageChar">
    <w:name w:val="Page Char"/>
    <w:basedOn w:val="Fuentedeprrafopredeter"/>
    <w:link w:val="Page"/>
    <w:rPr>
      <w:b/>
      <w:color w:val="989898" w:themeColor="text2" w:themeTint="80"/>
      <w:sz w:val="20"/>
    </w:rPr>
  </w:style>
  <w:style w:type="paragraph" w:styleId="Textodeglobo">
    <w:name w:val="Balloon Text"/>
    <w:basedOn w:val="Normal"/>
    <w:link w:val="TextodegloboCar"/>
    <w:semiHidden/>
    <w:unhideWhenUsed/>
    <w:rsid w:val="009E7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E78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Ttulo4">
    <w:name w:val="heading 4"/>
    <w:basedOn w:val="Normal"/>
    <w:link w:val="Ttulo4Car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  <w:jc w:val="right"/>
    </w:pPr>
    <w:rPr>
      <w:b/>
      <w:color w:val="989898" w:themeColor="text2" w:themeTint="8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989898" w:themeColor="text2" w:themeTint="80"/>
      <w:sz w:val="20"/>
    </w:rPr>
  </w:style>
  <w:style w:type="paragraph" w:styleId="Ttulo">
    <w:name w:val="Title"/>
    <w:basedOn w:val="Normal"/>
    <w:link w:val="TtuloCar"/>
    <w:uiPriority w:val="10"/>
    <w:qFormat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tulo">
    <w:name w:val="Subtitle"/>
    <w:basedOn w:val="Normal"/>
    <w:link w:val="SubttuloCar"/>
    <w:uiPriority w:val="11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90000" w:themeColor="accent1"/>
      <w:sz w:val="4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olor w:val="990000" w:themeColor="accent1"/>
      <w:sz w:val="44"/>
    </w:rPr>
  </w:style>
  <w:style w:type="paragraph" w:styleId="Textoindependiente2">
    <w:name w:val="Body Text 2"/>
    <w:basedOn w:val="Normal"/>
    <w:link w:val="Textoindependiente2Car"/>
    <w:uiPriority w:val="99"/>
    <w:unhideWhenUsed/>
    <w:pPr>
      <w:spacing w:after="0" w:line="300" w:lineRule="auto"/>
    </w:pPr>
    <w:rPr>
      <w:color w:val="989898" w:themeColor="text2" w:themeTint="80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color w:val="989898" w:themeColor="text2" w:themeTint="80"/>
      <w:sz w:val="18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Textoindependiente">
    <w:name w:val="Body Text"/>
    <w:basedOn w:val="Normal"/>
    <w:link w:val="TextoindependienteCar"/>
    <w:uiPriority w:val="99"/>
    <w:unhideWhenUsed/>
    <w:pPr>
      <w:spacing w:after="180" w:line="360" w:lineRule="auto"/>
    </w:pPr>
    <w:rPr>
      <w:color w:val="333333" w:themeColor="text2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color w:val="333333" w:themeColor="text2"/>
      <w:sz w:val="18"/>
    </w:rPr>
  </w:style>
  <w:style w:type="paragraph" w:styleId="Textodebloque">
    <w:name w:val="Block Text"/>
    <w:basedOn w:val="Normal"/>
    <w:uiPriority w:val="99"/>
    <w:unhideWhenUsed/>
    <w:pPr>
      <w:spacing w:after="0"/>
      <w:jc w:val="right"/>
    </w:pPr>
    <w:rPr>
      <w:b/>
      <w:iCs/>
      <w:color w:val="FFFFFF" w:themeColor="background1"/>
      <w:sz w:val="36"/>
    </w:rPr>
  </w:style>
  <w:style w:type="paragraph" w:styleId="Textoindependiente3">
    <w:name w:val="Body Text 3"/>
    <w:basedOn w:val="Normal"/>
    <w:link w:val="Textoindependiente3Car"/>
    <w:uiPriority w:val="99"/>
    <w:unhideWhenUsed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pPr>
      <w:spacing w:after="0"/>
    </w:pPr>
    <w:rPr>
      <w:b/>
      <w:color w:val="990000" w:themeColor="accent1"/>
    </w:rPr>
  </w:style>
  <w:style w:type="character" w:customStyle="1" w:styleId="OrganizationChar">
    <w:name w:val="Organization Char"/>
    <w:basedOn w:val="Fuentedeprrafopredeter"/>
    <w:link w:val="Organization"/>
    <w:rPr>
      <w:b/>
      <w:color w:val="990000" w:themeColor="accent1"/>
    </w:rPr>
  </w:style>
  <w:style w:type="paragraph" w:customStyle="1" w:styleId="ContactDetails">
    <w:name w:val="Contact Details"/>
    <w:basedOn w:val="Normal"/>
    <w:link w:val="ContactDetailsChar"/>
    <w:qFormat/>
    <w:rPr>
      <w:color w:val="FFFFFF" w:themeColor="background1"/>
      <w:sz w:val="20"/>
    </w:rPr>
  </w:style>
  <w:style w:type="character" w:customStyle="1" w:styleId="ContactDetailsChar">
    <w:name w:val="Contact Details Char"/>
    <w:basedOn w:val="Fuentedeprrafopredeter"/>
    <w:link w:val="ContactDetails"/>
    <w:rPr>
      <w:color w:val="FFFFFF" w:themeColor="background1"/>
      <w:sz w:val="20"/>
    </w:rPr>
  </w:style>
  <w:style w:type="character" w:customStyle="1" w:styleId="Ttulo4Car">
    <w:name w:val="Título 4 Car"/>
    <w:basedOn w:val="Fuentedeprrafopredeter"/>
    <w:link w:val="Ttulo4"/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paragraph" w:customStyle="1" w:styleId="Data1">
    <w:name w:val="Data1"/>
    <w:basedOn w:val="Normal"/>
    <w:link w:val="DateChar"/>
    <w:pPr>
      <w:spacing w:after="0"/>
      <w:jc w:val="right"/>
    </w:pPr>
    <w:rPr>
      <w:color w:val="FFFFFF" w:themeColor="background1"/>
      <w:sz w:val="60"/>
    </w:rPr>
  </w:style>
  <w:style w:type="character" w:customStyle="1" w:styleId="DateChar">
    <w:name w:val="Date Char"/>
    <w:basedOn w:val="Fuentedeprrafopredeter"/>
    <w:link w:val="Data1"/>
    <w:rPr>
      <w:color w:val="FFFFFF" w:themeColor="background1"/>
      <w:sz w:val="60"/>
    </w:rPr>
  </w:style>
  <w:style w:type="paragraph" w:customStyle="1" w:styleId="Byline">
    <w:name w:val="Byline"/>
    <w:basedOn w:val="Normal"/>
    <w:qFormat/>
    <w:rPr>
      <w:color w:val="989898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Fuentedeprrafopredeter"/>
    <w:link w:val="BlockHeading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pPr>
      <w:spacing w:after="0"/>
    </w:pPr>
    <w:rPr>
      <w:color w:val="989898" w:themeColor="text2" w:themeTint="80"/>
      <w:sz w:val="48"/>
    </w:rPr>
  </w:style>
  <w:style w:type="character" w:customStyle="1" w:styleId="EventChar">
    <w:name w:val="Event Char"/>
    <w:basedOn w:val="Fuentedeprrafopredeter"/>
    <w:link w:val="Event"/>
    <w:rPr>
      <w:color w:val="989898" w:themeColor="text2" w:themeTint="80"/>
      <w:sz w:val="48"/>
    </w:rPr>
  </w:style>
  <w:style w:type="paragraph" w:customStyle="1" w:styleId="Mailer">
    <w:name w:val="Mailer"/>
    <w:basedOn w:val="Normal"/>
    <w:link w:val="MailerChar"/>
    <w:qFormat/>
    <w:pPr>
      <w:spacing w:after="0"/>
    </w:pPr>
    <w:rPr>
      <w:b/>
      <w:color w:val="666666" w:themeColor="text2" w:themeTint="BF"/>
      <w:sz w:val="20"/>
    </w:rPr>
  </w:style>
  <w:style w:type="character" w:customStyle="1" w:styleId="MailerChar">
    <w:name w:val="Mailer Char"/>
    <w:basedOn w:val="Fuentedeprrafopredeter"/>
    <w:link w:val="Mailer"/>
    <w:rPr>
      <w:b/>
      <w:color w:val="666666" w:themeColor="text2" w:themeTint="BF"/>
      <w:sz w:val="20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Fuentedeprrafopredeter"/>
    <w:link w:val="Destinatario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pPr>
      <w:spacing w:after="0"/>
    </w:pPr>
    <w:rPr>
      <w:b/>
      <w:color w:val="989898" w:themeColor="text2" w:themeTint="80"/>
      <w:sz w:val="20"/>
    </w:rPr>
  </w:style>
  <w:style w:type="character" w:customStyle="1" w:styleId="PageChar">
    <w:name w:val="Page Char"/>
    <w:basedOn w:val="Fuentedeprrafopredeter"/>
    <w:link w:val="Page"/>
    <w:rPr>
      <w:b/>
      <w:color w:val="989898" w:themeColor="text2" w:themeTint="80"/>
      <w:sz w:val="20"/>
    </w:rPr>
  </w:style>
  <w:style w:type="paragraph" w:styleId="Textodeglobo">
    <w:name w:val="Balloon Text"/>
    <w:basedOn w:val="Normal"/>
    <w:link w:val="TextodegloboCar"/>
    <w:semiHidden/>
    <w:unhideWhenUsed/>
    <w:rsid w:val="009E7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E78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1726-C2B1-4521-A5F1-BCB0BE5F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Pocher</dc:creator>
  <cp:lastModifiedBy>Andrés Garvi Carvajal</cp:lastModifiedBy>
  <cp:revision>2</cp:revision>
  <cp:lastPrinted>2017-10-03T14:44:00Z</cp:lastPrinted>
  <dcterms:created xsi:type="dcterms:W3CDTF">2017-11-15T08:33:00Z</dcterms:created>
  <dcterms:modified xsi:type="dcterms:W3CDTF">2017-11-15T08:33:00Z</dcterms:modified>
</cp:coreProperties>
</file>